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69E" w:rsidRDefault="00E6069E">
      <w:pPr>
        <w:widowControl w:val="0"/>
        <w:pBdr>
          <w:top w:val="nil"/>
          <w:left w:val="nil"/>
          <w:bottom w:val="nil"/>
          <w:right w:val="nil"/>
          <w:between w:val="nil"/>
        </w:pBdr>
        <w:spacing w:after="0"/>
        <w:rPr>
          <w:rFonts w:ascii="Arial" w:eastAsia="Arial" w:hAnsi="Arial" w:cs="Arial"/>
          <w:color w:val="000000"/>
        </w:rPr>
      </w:pPr>
    </w:p>
    <w:tbl>
      <w:tblPr>
        <w:tblStyle w:val="a"/>
        <w:tblW w:w="9185" w:type="dxa"/>
        <w:jc w:val="center"/>
        <w:tblInd w:w="0" w:type="dxa"/>
        <w:tblLayout w:type="fixed"/>
        <w:tblLook w:val="0000" w:firstRow="0" w:lastRow="0" w:firstColumn="0" w:lastColumn="0" w:noHBand="0" w:noVBand="0"/>
      </w:tblPr>
      <w:tblGrid>
        <w:gridCol w:w="9105"/>
        <w:gridCol w:w="80"/>
      </w:tblGrid>
      <w:tr w:rsidR="00E6069E">
        <w:trPr>
          <w:trHeight w:val="5340"/>
          <w:jc w:val="center"/>
        </w:trPr>
        <w:tc>
          <w:tcPr>
            <w:tcW w:w="9105" w:type="dxa"/>
          </w:tcPr>
          <w:p w:rsidR="00E6069E" w:rsidRDefault="00375D79">
            <w:pPr>
              <w:spacing w:line="240" w:lineRule="auto"/>
              <w:jc w:val="center"/>
              <w:rPr>
                <w:color w:val="000000"/>
                <w:sz w:val="44"/>
                <w:szCs w:val="44"/>
              </w:rPr>
            </w:pPr>
            <w:r>
              <w:rPr>
                <w:rFonts w:ascii="Times New Roman" w:eastAsia="Times New Roman" w:hAnsi="Times New Roman" w:cs="Times New Roman"/>
                <w:noProof/>
              </w:rPr>
              <w:drawing>
                <wp:inline distT="0" distB="0" distL="114300" distR="114300">
                  <wp:extent cx="2029460" cy="2030095"/>
                  <wp:effectExtent l="0" t="0" r="0" b="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2029460" cy="2030095"/>
                          </a:xfrm>
                          <a:prstGeom prst="rect">
                            <a:avLst/>
                          </a:prstGeom>
                          <a:ln/>
                        </pic:spPr>
                      </pic:pic>
                    </a:graphicData>
                  </a:graphic>
                </wp:inline>
              </w:drawing>
            </w:r>
          </w:p>
          <w:p w:rsidR="00E6069E" w:rsidRDefault="00375D79">
            <w:pPr>
              <w:spacing w:line="240" w:lineRule="auto"/>
              <w:jc w:val="center"/>
              <w:rPr>
                <w:rFonts w:ascii="Times New Roman" w:eastAsia="Times New Roman" w:hAnsi="Times New Roman" w:cs="Times New Roman"/>
                <w:sz w:val="24"/>
                <w:szCs w:val="24"/>
              </w:rPr>
            </w:pPr>
            <w:r>
              <w:rPr>
                <w:b/>
                <w:color w:val="000000"/>
                <w:sz w:val="44"/>
                <w:szCs w:val="44"/>
              </w:rPr>
              <w:t xml:space="preserve">Miniature 2020 </w:t>
            </w:r>
          </w:p>
          <w:p w:rsidR="00E6069E" w:rsidRDefault="00375D79">
            <w:pPr>
              <w:spacing w:line="240" w:lineRule="auto"/>
              <w:jc w:val="center"/>
              <w:rPr>
                <w:rFonts w:ascii="Times New Roman" w:eastAsia="Times New Roman" w:hAnsi="Times New Roman" w:cs="Times New Roman"/>
                <w:sz w:val="24"/>
                <w:szCs w:val="24"/>
              </w:rPr>
            </w:pPr>
            <w:r>
              <w:rPr>
                <w:i/>
                <w:color w:val="000000"/>
                <w:sz w:val="36"/>
                <w:szCs w:val="36"/>
              </w:rPr>
              <w:t>10. bienalna mednarodna razstava, fotografij malega formata</w:t>
            </w:r>
          </w:p>
          <w:p w:rsidR="00E6069E" w:rsidRDefault="00375D79">
            <w:pPr>
              <w:spacing w:line="240" w:lineRule="auto"/>
              <w:jc w:val="center"/>
              <w:rPr>
                <w:rFonts w:ascii="Times New Roman" w:eastAsia="Times New Roman" w:hAnsi="Times New Roman" w:cs="Times New Roman"/>
                <w:sz w:val="24"/>
                <w:szCs w:val="24"/>
              </w:rPr>
            </w:pPr>
            <w:r>
              <w:rPr>
                <w:b/>
                <w:color w:val="000000"/>
                <w:sz w:val="36"/>
                <w:szCs w:val="36"/>
              </w:rPr>
              <w:t>Kranj Slovenija Evropa</w:t>
            </w:r>
          </w:p>
          <w:p w:rsidR="00E6069E" w:rsidRDefault="00375D79">
            <w:pPr>
              <w:spacing w:line="240" w:lineRule="auto"/>
              <w:jc w:val="center"/>
              <w:rPr>
                <w:rFonts w:ascii="Times New Roman" w:eastAsia="Times New Roman" w:hAnsi="Times New Roman" w:cs="Times New Roman"/>
                <w:sz w:val="24"/>
                <w:szCs w:val="24"/>
              </w:rPr>
            </w:pPr>
            <w:r>
              <w:rPr>
                <w:color w:val="000000"/>
              </w:rPr>
              <w:t>__________________________________________________</w:t>
            </w:r>
          </w:p>
          <w:p w:rsidR="00E6069E" w:rsidRDefault="00375D79">
            <w:pPr>
              <w:spacing w:line="240" w:lineRule="auto"/>
              <w:jc w:val="center"/>
              <w:rPr>
                <w:rFonts w:ascii="Times New Roman" w:eastAsia="Times New Roman" w:hAnsi="Times New Roman" w:cs="Times New Roman"/>
                <w:sz w:val="24"/>
                <w:szCs w:val="24"/>
              </w:rPr>
            </w:pPr>
            <w:r>
              <w:rPr>
                <w:b/>
                <w:color w:val="000000"/>
                <w:sz w:val="28"/>
                <w:szCs w:val="28"/>
              </w:rPr>
              <w:t xml:space="preserve">Tema A: </w:t>
            </w:r>
            <w:r>
              <w:rPr>
                <w:b/>
                <w:sz w:val="28"/>
                <w:szCs w:val="28"/>
              </w:rPr>
              <w:t>Kamen</w:t>
            </w:r>
          </w:p>
          <w:p w:rsidR="00E6069E" w:rsidRDefault="00375D79">
            <w:pPr>
              <w:spacing w:line="240" w:lineRule="auto"/>
              <w:jc w:val="center"/>
              <w:rPr>
                <w:rFonts w:ascii="Times New Roman" w:eastAsia="Times New Roman" w:hAnsi="Times New Roman" w:cs="Times New Roman"/>
                <w:sz w:val="24"/>
                <w:szCs w:val="24"/>
              </w:rPr>
            </w:pPr>
            <w:r>
              <w:rPr>
                <w:b/>
                <w:color w:val="000000"/>
                <w:sz w:val="28"/>
                <w:szCs w:val="28"/>
              </w:rPr>
              <w:t>Tema B: Splošna</w:t>
            </w:r>
          </w:p>
        </w:tc>
        <w:tc>
          <w:tcPr>
            <w:tcW w:w="80" w:type="dxa"/>
          </w:tcPr>
          <w:p w:rsidR="00E6069E" w:rsidRDefault="00375D79">
            <w:pPr>
              <w:spacing w:line="240" w:lineRule="auto"/>
              <w:rPr>
                <w:rFonts w:ascii="Times New Roman" w:eastAsia="Times New Roman" w:hAnsi="Times New Roman" w:cs="Times New Roman"/>
                <w:sz w:val="24"/>
                <w:szCs w:val="24"/>
              </w:rPr>
            </w:pPr>
            <w:r>
              <w:rPr>
                <w:color w:val="000000"/>
              </w:rPr>
              <w:t xml:space="preserve">  </w:t>
            </w:r>
          </w:p>
          <w:p w:rsidR="00E6069E" w:rsidRDefault="00E6069E">
            <w:pPr>
              <w:spacing w:after="240" w:line="240" w:lineRule="auto"/>
              <w:rPr>
                <w:rFonts w:ascii="Times New Roman" w:eastAsia="Times New Roman" w:hAnsi="Times New Roman" w:cs="Times New Roman"/>
                <w:sz w:val="24"/>
                <w:szCs w:val="24"/>
              </w:rPr>
            </w:pPr>
          </w:p>
        </w:tc>
      </w:tr>
    </w:tbl>
    <w:p w:rsidR="00E6069E" w:rsidRDefault="00E6069E">
      <w:pPr>
        <w:spacing w:after="0" w:line="240" w:lineRule="auto"/>
        <w:rPr>
          <w:rFonts w:ascii="Times New Roman" w:eastAsia="Times New Roman" w:hAnsi="Times New Roman" w:cs="Times New Roman"/>
          <w:sz w:val="24"/>
          <w:szCs w:val="24"/>
        </w:rPr>
      </w:pPr>
    </w:p>
    <w:tbl>
      <w:tblPr>
        <w:tblStyle w:val="a0"/>
        <w:tblW w:w="9411" w:type="dxa"/>
        <w:tblInd w:w="0" w:type="dxa"/>
        <w:tblLayout w:type="fixed"/>
        <w:tblLook w:val="0000" w:firstRow="0" w:lastRow="0" w:firstColumn="0" w:lastColumn="0" w:noHBand="0" w:noVBand="0"/>
      </w:tblPr>
      <w:tblGrid>
        <w:gridCol w:w="3276"/>
        <w:gridCol w:w="3331"/>
        <w:gridCol w:w="2764"/>
        <w:gridCol w:w="40"/>
      </w:tblGrid>
      <w:tr w:rsidR="00E6069E">
        <w:tc>
          <w:tcPr>
            <w:tcW w:w="3276" w:type="dxa"/>
          </w:tcPr>
          <w:p w:rsidR="00E6069E" w:rsidRDefault="00375D79">
            <w:pPr>
              <w:spacing w:line="240" w:lineRule="auto"/>
              <w:jc w:val="center"/>
              <w:rPr>
                <w:rFonts w:ascii="Times New Roman" w:eastAsia="Times New Roman" w:hAnsi="Times New Roman" w:cs="Times New Roman"/>
                <w:sz w:val="24"/>
                <w:szCs w:val="24"/>
              </w:rPr>
            </w:pPr>
            <w:r>
              <w:rPr>
                <w:noProof/>
                <w:color w:val="000000"/>
              </w:rPr>
              <w:drawing>
                <wp:inline distT="0" distB="0" distL="114300" distR="114300">
                  <wp:extent cx="1511935" cy="1073785"/>
                  <wp:effectExtent l="0" t="0" r="0" b="0"/>
                  <wp:docPr id="3" name="image2.png" descr="Description: https://lh5.googleusercontent.com/nHq7LRej9dEDVPiQu5ezFw_7iVo3-THs5OPYpNVs3w0qh9ED5_uc8k2LiujV9eWJeQaM2AtK9Ax_wgarL0WRcSwvFtMUYoKa8FtIruBWHCBRb0iuLkY3VTONSQoKO2x4nNjiUGk1vqKFalYWPQ"/>
                  <wp:cNvGraphicFramePr/>
                  <a:graphic xmlns:a="http://schemas.openxmlformats.org/drawingml/2006/main">
                    <a:graphicData uri="http://schemas.openxmlformats.org/drawingml/2006/picture">
                      <pic:pic xmlns:pic="http://schemas.openxmlformats.org/drawingml/2006/picture">
                        <pic:nvPicPr>
                          <pic:cNvPr id="0" name="image2.png" descr="Description: https://lh5.googleusercontent.com/nHq7LRej9dEDVPiQu5ezFw_7iVo3-THs5OPYpNVs3w0qh9ED5_uc8k2LiujV9eWJeQaM2AtK9Ax_wgarL0WRcSwvFtMUYoKa8FtIruBWHCBRb0iuLkY3VTONSQoKO2x4nNjiUGk1vqKFalYWPQ"/>
                          <pic:cNvPicPr preferRelativeResize="0"/>
                        </pic:nvPicPr>
                        <pic:blipFill>
                          <a:blip r:embed="rId9"/>
                          <a:srcRect/>
                          <a:stretch>
                            <a:fillRect/>
                          </a:stretch>
                        </pic:blipFill>
                        <pic:spPr>
                          <a:xfrm>
                            <a:off x="0" y="0"/>
                            <a:ext cx="1511935" cy="1073785"/>
                          </a:xfrm>
                          <a:prstGeom prst="rect">
                            <a:avLst/>
                          </a:prstGeom>
                          <a:ln/>
                        </pic:spPr>
                      </pic:pic>
                    </a:graphicData>
                  </a:graphic>
                </wp:inline>
              </w:drawing>
            </w:r>
          </w:p>
          <w:p w:rsidR="00E6069E" w:rsidRDefault="00E6069E">
            <w:pPr>
              <w:spacing w:after="240" w:line="240" w:lineRule="auto"/>
              <w:rPr>
                <w:rFonts w:ascii="Times New Roman" w:eastAsia="Times New Roman" w:hAnsi="Times New Roman" w:cs="Times New Roman"/>
                <w:sz w:val="24"/>
                <w:szCs w:val="24"/>
              </w:rPr>
            </w:pPr>
          </w:p>
          <w:p w:rsidR="00E6069E" w:rsidRDefault="00375D79">
            <w:pPr>
              <w:spacing w:after="0"/>
              <w:jc w:val="center"/>
              <w:rPr>
                <w:rFonts w:ascii="Times New Roman" w:eastAsia="Times New Roman" w:hAnsi="Times New Roman" w:cs="Times New Roman"/>
                <w:sz w:val="24"/>
                <w:szCs w:val="24"/>
              </w:rPr>
            </w:pPr>
            <w:r>
              <w:rPr>
                <w:b/>
              </w:rPr>
              <w:t>No</w:t>
            </w:r>
            <w:r>
              <w:rPr>
                <w:b/>
                <w:sz w:val="13"/>
                <w:szCs w:val="13"/>
                <w:vertAlign w:val="superscript"/>
              </w:rPr>
              <w:t>o</w:t>
            </w:r>
            <w:r>
              <w:rPr>
                <w:b/>
              </w:rPr>
              <w:t>.: 07/2020</w:t>
            </w:r>
          </w:p>
        </w:tc>
        <w:tc>
          <w:tcPr>
            <w:tcW w:w="3331" w:type="dxa"/>
          </w:tcPr>
          <w:p w:rsidR="00E6069E" w:rsidRDefault="00375D79">
            <w:pPr>
              <w:spacing w:after="0" w:line="240" w:lineRule="auto"/>
              <w:jc w:val="center"/>
              <w:rPr>
                <w:rFonts w:ascii="Times New Roman" w:eastAsia="Times New Roman" w:hAnsi="Times New Roman" w:cs="Times New Roman"/>
                <w:sz w:val="24"/>
                <w:szCs w:val="24"/>
              </w:rPr>
            </w:pPr>
            <w:r>
              <w:rPr>
                <w:noProof/>
                <w:color w:val="000000"/>
              </w:rPr>
              <w:drawing>
                <wp:inline distT="0" distB="0" distL="114300" distR="114300">
                  <wp:extent cx="867410" cy="866775"/>
                  <wp:effectExtent l="0" t="0" r="0" b="0"/>
                  <wp:docPr id="2" name="image1.jpg" descr="Description: Description: ILFIAP"/>
                  <wp:cNvGraphicFramePr/>
                  <a:graphic xmlns:a="http://schemas.openxmlformats.org/drawingml/2006/main">
                    <a:graphicData uri="http://schemas.openxmlformats.org/drawingml/2006/picture">
                      <pic:pic xmlns:pic="http://schemas.openxmlformats.org/drawingml/2006/picture">
                        <pic:nvPicPr>
                          <pic:cNvPr id="0" name="image1.jpg" descr="Description: Description: ILFIAP"/>
                          <pic:cNvPicPr preferRelativeResize="0"/>
                        </pic:nvPicPr>
                        <pic:blipFill>
                          <a:blip r:embed="rId10"/>
                          <a:srcRect/>
                          <a:stretch>
                            <a:fillRect/>
                          </a:stretch>
                        </pic:blipFill>
                        <pic:spPr>
                          <a:xfrm>
                            <a:off x="0" y="0"/>
                            <a:ext cx="867410" cy="866775"/>
                          </a:xfrm>
                          <a:prstGeom prst="rect">
                            <a:avLst/>
                          </a:prstGeom>
                          <a:ln/>
                        </pic:spPr>
                      </pic:pic>
                    </a:graphicData>
                  </a:graphic>
                </wp:inline>
              </w:drawing>
            </w:r>
          </w:p>
          <w:p w:rsidR="00E6069E" w:rsidRDefault="00E6069E">
            <w:pPr>
              <w:spacing w:after="0" w:line="240" w:lineRule="auto"/>
              <w:rPr>
                <w:rFonts w:ascii="Times New Roman" w:eastAsia="Times New Roman" w:hAnsi="Times New Roman" w:cs="Times New Roman"/>
                <w:sz w:val="24"/>
                <w:szCs w:val="24"/>
              </w:rPr>
            </w:pPr>
          </w:p>
          <w:p w:rsidR="00E6069E" w:rsidRDefault="00375D79">
            <w:pPr>
              <w:spacing w:after="0" w:line="240" w:lineRule="auto"/>
              <w:jc w:val="center"/>
              <w:rPr>
                <w:rFonts w:ascii="Times New Roman" w:eastAsia="Times New Roman" w:hAnsi="Times New Roman" w:cs="Times New Roman"/>
                <w:sz w:val="24"/>
                <w:szCs w:val="24"/>
              </w:rPr>
            </w:pPr>
            <w:r>
              <w:rPr>
                <w:color w:val="000000"/>
              </w:rPr>
              <w:t>Federation International de l’Art Photographique</w:t>
            </w:r>
          </w:p>
          <w:p w:rsidR="00E6069E" w:rsidRDefault="00E6069E">
            <w:pPr>
              <w:spacing w:after="0" w:line="240" w:lineRule="auto"/>
              <w:rPr>
                <w:rFonts w:ascii="Times New Roman" w:eastAsia="Times New Roman" w:hAnsi="Times New Roman" w:cs="Times New Roman"/>
                <w:sz w:val="24"/>
                <w:szCs w:val="24"/>
              </w:rPr>
            </w:pPr>
          </w:p>
          <w:p w:rsidR="00E6069E" w:rsidRDefault="00375D79">
            <w:pPr>
              <w:spacing w:after="0" w:line="240" w:lineRule="auto"/>
              <w:jc w:val="center"/>
              <w:rPr>
                <w:rFonts w:ascii="Times New Roman" w:eastAsia="Times New Roman" w:hAnsi="Times New Roman" w:cs="Times New Roman"/>
                <w:sz w:val="24"/>
                <w:szCs w:val="24"/>
              </w:rPr>
            </w:pPr>
            <w:r>
              <w:rPr>
                <w:b/>
              </w:rPr>
              <w:t>No.: 2020/266</w:t>
            </w:r>
          </w:p>
          <w:p w:rsidR="00E6069E" w:rsidRDefault="00E6069E">
            <w:pPr>
              <w:spacing w:after="0"/>
              <w:rPr>
                <w:rFonts w:ascii="Times New Roman" w:eastAsia="Times New Roman" w:hAnsi="Times New Roman" w:cs="Times New Roman"/>
                <w:sz w:val="24"/>
                <w:szCs w:val="24"/>
              </w:rPr>
            </w:pPr>
          </w:p>
        </w:tc>
        <w:tc>
          <w:tcPr>
            <w:tcW w:w="2804" w:type="dxa"/>
            <w:gridSpan w:val="2"/>
          </w:tcPr>
          <w:p w:rsidR="00E6069E" w:rsidRDefault="00375D79">
            <w:pPr>
              <w:jc w:val="center"/>
              <w:rPr>
                <w:rFonts w:ascii="Times New Roman" w:eastAsia="Times New Roman" w:hAnsi="Times New Roman" w:cs="Times New Roman"/>
                <w:sz w:val="24"/>
                <w:szCs w:val="24"/>
              </w:rPr>
            </w:pPr>
            <w:r>
              <w:rPr>
                <w:noProof/>
              </w:rPr>
              <w:drawing>
                <wp:inline distT="0" distB="0" distL="114300" distR="114300">
                  <wp:extent cx="1244600" cy="1658620"/>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1244600" cy="1658620"/>
                          </a:xfrm>
                          <a:prstGeom prst="rect">
                            <a:avLst/>
                          </a:prstGeom>
                          <a:ln/>
                        </pic:spPr>
                      </pic:pic>
                    </a:graphicData>
                  </a:graphic>
                </wp:inline>
              </w:drawing>
            </w:r>
          </w:p>
        </w:tc>
      </w:tr>
      <w:tr w:rsidR="00E6069E">
        <w:tc>
          <w:tcPr>
            <w:tcW w:w="3276" w:type="dxa"/>
          </w:tcPr>
          <w:p w:rsidR="00E6069E" w:rsidRDefault="00E6069E">
            <w:pPr>
              <w:spacing w:after="0" w:line="240" w:lineRule="auto"/>
              <w:rPr>
                <w:rFonts w:ascii="Times New Roman" w:eastAsia="Times New Roman" w:hAnsi="Times New Roman" w:cs="Times New Roman"/>
                <w:sz w:val="24"/>
                <w:szCs w:val="24"/>
              </w:rPr>
            </w:pPr>
          </w:p>
          <w:p w:rsidR="00E6069E" w:rsidRDefault="00375D79">
            <w:pPr>
              <w:spacing w:after="0" w:line="240" w:lineRule="auto"/>
              <w:jc w:val="center"/>
              <w:rPr>
                <w:rFonts w:ascii="Times New Roman" w:eastAsia="Times New Roman" w:hAnsi="Times New Roman" w:cs="Times New Roman"/>
                <w:sz w:val="24"/>
                <w:szCs w:val="24"/>
              </w:rPr>
            </w:pPr>
            <w:r>
              <w:rPr>
                <w:b/>
                <w:color w:val="000000"/>
                <w:sz w:val="24"/>
                <w:szCs w:val="24"/>
              </w:rPr>
              <w:t>Žirija:</w:t>
            </w:r>
          </w:p>
          <w:p w:rsidR="00E6069E" w:rsidRDefault="00375D79">
            <w:pPr>
              <w:spacing w:after="0" w:line="240" w:lineRule="auto"/>
              <w:jc w:val="center"/>
            </w:pPr>
            <w:r>
              <w:rPr>
                <w:b/>
              </w:rPr>
              <w:t xml:space="preserve">Predsednik: </w:t>
            </w:r>
          </w:p>
          <w:p w:rsidR="00E6069E" w:rsidRDefault="00375D79">
            <w:pPr>
              <w:spacing w:after="0" w:line="240" w:lineRule="auto"/>
              <w:jc w:val="center"/>
            </w:pPr>
            <w:r>
              <w:rPr>
                <w:b/>
              </w:rPr>
              <w:t>Stane Vidmar</w:t>
            </w:r>
            <w:r>
              <w:t>, MF FZS, EFIAP</w:t>
            </w:r>
          </w:p>
          <w:p w:rsidR="00E6069E" w:rsidRDefault="00375D79">
            <w:pPr>
              <w:spacing w:after="0" w:line="240" w:lineRule="auto"/>
              <w:jc w:val="center"/>
              <w:rPr>
                <w:rFonts w:ascii="Times New Roman" w:eastAsia="Times New Roman" w:hAnsi="Times New Roman" w:cs="Times New Roman"/>
                <w:sz w:val="24"/>
                <w:szCs w:val="24"/>
              </w:rPr>
            </w:pPr>
            <w:r>
              <w:rPr>
                <w:b/>
              </w:rPr>
              <w:t xml:space="preserve">Dragan Prole, </w:t>
            </w:r>
            <w:r>
              <w:t>MF AUFBiH, EFIAP/p Bosna in Hercegovina</w:t>
            </w:r>
          </w:p>
          <w:p w:rsidR="00E6069E" w:rsidRDefault="00375D79">
            <w:pPr>
              <w:spacing w:after="0" w:line="240" w:lineRule="auto"/>
              <w:jc w:val="center"/>
            </w:pPr>
            <w:r>
              <w:rPr>
                <w:b/>
              </w:rPr>
              <w:t>Janez Kramar</w:t>
            </w:r>
            <w:r>
              <w:t>, MF FZS, EFIAP</w:t>
            </w:r>
          </w:p>
          <w:p w:rsidR="00E6069E" w:rsidRDefault="00375D79">
            <w:pPr>
              <w:spacing w:after="0" w:line="240" w:lineRule="auto"/>
              <w:jc w:val="center"/>
            </w:pPr>
            <w:r>
              <w:t>Rezervni član žirije:</w:t>
            </w:r>
          </w:p>
          <w:p w:rsidR="00E6069E" w:rsidRDefault="00375D79">
            <w:pPr>
              <w:spacing w:after="0" w:line="240" w:lineRule="auto"/>
              <w:jc w:val="center"/>
              <w:rPr>
                <w:sz w:val="24"/>
                <w:szCs w:val="24"/>
              </w:rPr>
            </w:pPr>
            <w:r>
              <w:rPr>
                <w:b/>
              </w:rPr>
              <w:t>Andreja Ravnak</w:t>
            </w:r>
            <w:r>
              <w:t>, KMF FZS, EFIAP/p</w:t>
            </w:r>
          </w:p>
          <w:p w:rsidR="00E6069E" w:rsidRDefault="00E6069E">
            <w:pPr>
              <w:spacing w:after="0" w:line="240" w:lineRule="auto"/>
              <w:rPr>
                <w:rFonts w:ascii="Times New Roman" w:eastAsia="Times New Roman" w:hAnsi="Times New Roman" w:cs="Times New Roman"/>
                <w:sz w:val="24"/>
                <w:szCs w:val="24"/>
              </w:rPr>
            </w:pPr>
          </w:p>
        </w:tc>
        <w:tc>
          <w:tcPr>
            <w:tcW w:w="3331" w:type="dxa"/>
          </w:tcPr>
          <w:p w:rsidR="00E6069E" w:rsidRDefault="00E6069E">
            <w:pPr>
              <w:spacing w:after="0" w:line="240" w:lineRule="auto"/>
              <w:rPr>
                <w:rFonts w:ascii="Times New Roman" w:eastAsia="Times New Roman" w:hAnsi="Times New Roman" w:cs="Times New Roman"/>
                <w:sz w:val="24"/>
                <w:szCs w:val="24"/>
              </w:rPr>
            </w:pPr>
          </w:p>
          <w:p w:rsidR="00E6069E" w:rsidRDefault="00375D79">
            <w:pPr>
              <w:spacing w:after="0" w:line="240" w:lineRule="auto"/>
              <w:jc w:val="center"/>
              <w:rPr>
                <w:rFonts w:ascii="Times New Roman" w:eastAsia="Times New Roman" w:hAnsi="Times New Roman" w:cs="Times New Roman"/>
                <w:color w:val="000000"/>
                <w:sz w:val="24"/>
                <w:szCs w:val="24"/>
              </w:rPr>
            </w:pPr>
            <w:r>
              <w:rPr>
                <w:b/>
                <w:color w:val="000000"/>
                <w:sz w:val="24"/>
                <w:szCs w:val="24"/>
              </w:rPr>
              <w:t>Koledar prireditve:</w:t>
            </w:r>
          </w:p>
          <w:p w:rsidR="00E6069E" w:rsidRDefault="00375D79">
            <w:pPr>
              <w:spacing w:after="0" w:line="240" w:lineRule="auto"/>
              <w:jc w:val="center"/>
              <w:rPr>
                <w:color w:val="000000"/>
              </w:rPr>
            </w:pPr>
            <w:r>
              <w:rPr>
                <w:color w:val="000000"/>
              </w:rPr>
              <w:t>Sprejem del:</w:t>
            </w:r>
            <w:r>
              <w:t xml:space="preserve"> </w:t>
            </w:r>
            <w:r>
              <w:rPr>
                <w:color w:val="000000"/>
              </w:rPr>
              <w:t>15. sep. 2020</w:t>
            </w:r>
          </w:p>
          <w:p w:rsidR="00E6069E" w:rsidRDefault="00375D79">
            <w:pPr>
              <w:spacing w:after="0" w:line="240" w:lineRule="auto"/>
              <w:jc w:val="center"/>
              <w:rPr>
                <w:color w:val="000000"/>
              </w:rPr>
            </w:pPr>
            <w:r>
              <w:rPr>
                <w:color w:val="000000"/>
              </w:rPr>
              <w:t>Žiriranje: 25. sep. 2020</w:t>
            </w:r>
          </w:p>
          <w:p w:rsidR="00E6069E" w:rsidRDefault="00375D79">
            <w:pPr>
              <w:spacing w:after="0" w:line="240" w:lineRule="auto"/>
              <w:jc w:val="center"/>
              <w:rPr>
                <w:color w:val="000000"/>
              </w:rPr>
            </w:pPr>
            <w:r>
              <w:rPr>
                <w:color w:val="000000"/>
              </w:rPr>
              <w:t xml:space="preserve">Obvestilo o žiriranju: </w:t>
            </w:r>
            <w:r>
              <w:rPr>
                <w:color w:val="000000"/>
              </w:rPr>
              <w:br/>
              <w:t>3. okt. 2020</w:t>
            </w:r>
          </w:p>
          <w:p w:rsidR="00E6069E" w:rsidRDefault="00375D79">
            <w:pPr>
              <w:spacing w:after="0" w:line="240" w:lineRule="auto"/>
              <w:jc w:val="center"/>
              <w:rPr>
                <w:color w:val="000000"/>
              </w:rPr>
            </w:pPr>
            <w:r>
              <w:rPr>
                <w:color w:val="000000"/>
              </w:rPr>
              <w:t>Odprtje razstave: 5. nov. 2020</w:t>
            </w:r>
          </w:p>
          <w:p w:rsidR="00E6069E" w:rsidRDefault="00375D79">
            <w:pPr>
              <w:spacing w:after="0" w:line="240" w:lineRule="auto"/>
              <w:jc w:val="center"/>
              <w:rPr>
                <w:color w:val="000000"/>
              </w:rPr>
            </w:pPr>
            <w:r>
              <w:rPr>
                <w:color w:val="000000"/>
              </w:rPr>
              <w:t>Pošiljanje katalogov: 29. dec. 2020</w:t>
            </w:r>
          </w:p>
          <w:p w:rsidR="00E6069E" w:rsidRDefault="00E6069E">
            <w:pPr>
              <w:spacing w:after="0"/>
              <w:rPr>
                <w:rFonts w:ascii="Times New Roman" w:eastAsia="Times New Roman" w:hAnsi="Times New Roman" w:cs="Times New Roman"/>
                <w:sz w:val="24"/>
                <w:szCs w:val="24"/>
              </w:rPr>
            </w:pPr>
            <w:bookmarkStart w:id="0" w:name="_GoBack"/>
            <w:bookmarkEnd w:id="0"/>
          </w:p>
        </w:tc>
        <w:tc>
          <w:tcPr>
            <w:tcW w:w="2764" w:type="dxa"/>
          </w:tcPr>
          <w:p w:rsidR="00E6069E" w:rsidRDefault="00E6069E">
            <w:pPr>
              <w:spacing w:after="0" w:line="240" w:lineRule="auto"/>
              <w:jc w:val="center"/>
              <w:rPr>
                <w:color w:val="000000"/>
              </w:rPr>
            </w:pPr>
          </w:p>
          <w:p w:rsidR="00E6069E" w:rsidRDefault="00375D79">
            <w:pPr>
              <w:spacing w:after="0" w:line="240" w:lineRule="auto"/>
              <w:jc w:val="center"/>
              <w:rPr>
                <w:rFonts w:ascii="Times New Roman" w:eastAsia="Times New Roman" w:hAnsi="Times New Roman" w:cs="Times New Roman"/>
                <w:sz w:val="24"/>
                <w:szCs w:val="24"/>
              </w:rPr>
            </w:pPr>
            <w:r>
              <w:rPr>
                <w:b/>
                <w:color w:val="000000"/>
                <w:sz w:val="24"/>
                <w:szCs w:val="24"/>
              </w:rPr>
              <w:t>Predsednik org. odbora</w:t>
            </w:r>
          </w:p>
          <w:p w:rsidR="00E6069E" w:rsidRDefault="00375D79">
            <w:pPr>
              <w:spacing w:after="0" w:line="240" w:lineRule="auto"/>
              <w:jc w:val="center"/>
              <w:rPr>
                <w:rFonts w:ascii="Times New Roman" w:eastAsia="Times New Roman" w:hAnsi="Times New Roman" w:cs="Times New Roman"/>
                <w:sz w:val="24"/>
                <w:szCs w:val="24"/>
              </w:rPr>
            </w:pPr>
            <w:r>
              <w:rPr>
                <w:b/>
                <w:color w:val="000000"/>
                <w:sz w:val="24"/>
                <w:szCs w:val="24"/>
              </w:rPr>
              <w:t>MINIATURE 2020:</w:t>
            </w:r>
          </w:p>
          <w:p w:rsidR="00E6069E" w:rsidRDefault="00375D79">
            <w:pPr>
              <w:spacing w:after="0" w:line="240" w:lineRule="auto"/>
              <w:jc w:val="center"/>
              <w:rPr>
                <w:rFonts w:ascii="Times New Roman" w:eastAsia="Times New Roman" w:hAnsi="Times New Roman" w:cs="Times New Roman"/>
                <w:color w:val="000000"/>
                <w:sz w:val="24"/>
                <w:szCs w:val="24"/>
              </w:rPr>
            </w:pPr>
            <w:r>
              <w:rPr>
                <w:color w:val="000000"/>
              </w:rPr>
              <w:t>Valerija Jenko</w:t>
            </w:r>
          </w:p>
          <w:p w:rsidR="00E6069E" w:rsidRDefault="00E6069E">
            <w:pPr>
              <w:spacing w:after="0" w:line="240" w:lineRule="auto"/>
              <w:jc w:val="center"/>
              <w:rPr>
                <w:rFonts w:ascii="Times New Roman" w:eastAsia="Times New Roman" w:hAnsi="Times New Roman" w:cs="Times New Roman"/>
                <w:sz w:val="24"/>
                <w:szCs w:val="24"/>
              </w:rPr>
            </w:pPr>
          </w:p>
          <w:p w:rsidR="00E6069E" w:rsidRDefault="00375D79">
            <w:pPr>
              <w:spacing w:after="0" w:line="240" w:lineRule="auto"/>
              <w:jc w:val="center"/>
              <w:rPr>
                <w:rFonts w:ascii="Times New Roman" w:eastAsia="Times New Roman" w:hAnsi="Times New Roman" w:cs="Times New Roman"/>
                <w:sz w:val="24"/>
                <w:szCs w:val="24"/>
              </w:rPr>
            </w:pPr>
            <w:r>
              <w:rPr>
                <w:b/>
                <w:color w:val="000000"/>
                <w:sz w:val="24"/>
                <w:szCs w:val="24"/>
              </w:rPr>
              <w:t>Predsednik društva</w:t>
            </w:r>
          </w:p>
          <w:p w:rsidR="00E6069E" w:rsidRDefault="00375D79">
            <w:pPr>
              <w:spacing w:after="0" w:line="240" w:lineRule="auto"/>
              <w:jc w:val="center"/>
              <w:rPr>
                <w:rFonts w:ascii="Times New Roman" w:eastAsia="Times New Roman" w:hAnsi="Times New Roman" w:cs="Times New Roman"/>
                <w:sz w:val="24"/>
                <w:szCs w:val="24"/>
              </w:rPr>
            </w:pPr>
            <w:r>
              <w:rPr>
                <w:b/>
                <w:color w:val="000000"/>
                <w:sz w:val="24"/>
                <w:szCs w:val="24"/>
              </w:rPr>
              <w:t>Jan</w:t>
            </w:r>
            <w:r>
              <w:rPr>
                <w:b/>
                <w:color w:val="000000"/>
                <w:sz w:val="24"/>
                <w:szCs w:val="24"/>
              </w:rPr>
              <w:t>ez Puhar Kranj:</w:t>
            </w:r>
          </w:p>
          <w:p w:rsidR="00E6069E" w:rsidRDefault="00375D79">
            <w:pPr>
              <w:spacing w:after="0" w:line="240" w:lineRule="auto"/>
              <w:jc w:val="center"/>
              <w:rPr>
                <w:rFonts w:ascii="Times New Roman" w:eastAsia="Times New Roman" w:hAnsi="Times New Roman" w:cs="Times New Roman"/>
                <w:sz w:val="24"/>
                <w:szCs w:val="24"/>
              </w:rPr>
            </w:pPr>
            <w:r>
              <w:rPr>
                <w:color w:val="000000"/>
              </w:rPr>
              <w:t>Valerija Jenko</w:t>
            </w:r>
          </w:p>
          <w:p w:rsidR="00E6069E" w:rsidRDefault="00E6069E">
            <w:pPr>
              <w:spacing w:after="0"/>
              <w:rPr>
                <w:rFonts w:ascii="Times New Roman" w:eastAsia="Times New Roman" w:hAnsi="Times New Roman" w:cs="Times New Roman"/>
                <w:sz w:val="24"/>
                <w:szCs w:val="24"/>
              </w:rPr>
            </w:pPr>
          </w:p>
        </w:tc>
        <w:tc>
          <w:tcPr>
            <w:tcW w:w="40" w:type="dxa"/>
            <w:tcMar>
              <w:top w:w="0" w:type="dxa"/>
              <w:left w:w="10" w:type="dxa"/>
              <w:bottom w:w="0" w:type="dxa"/>
              <w:right w:w="10" w:type="dxa"/>
            </w:tcMar>
          </w:tcPr>
          <w:p w:rsidR="00E6069E" w:rsidRDefault="00E6069E">
            <w:pPr>
              <w:spacing w:after="0" w:line="240" w:lineRule="auto"/>
              <w:rPr>
                <w:rFonts w:ascii="Times New Roman" w:eastAsia="Times New Roman" w:hAnsi="Times New Roman" w:cs="Times New Roman"/>
                <w:sz w:val="2"/>
                <w:szCs w:val="2"/>
              </w:rPr>
            </w:pPr>
          </w:p>
        </w:tc>
      </w:tr>
    </w:tbl>
    <w:p w:rsidR="00E6069E" w:rsidRDefault="00375D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lastRenderedPageBreak/>
        <w:tab/>
      </w:r>
      <w:r>
        <w:rPr>
          <w:b/>
          <w:color w:val="000000"/>
          <w:sz w:val="28"/>
          <w:szCs w:val="28"/>
        </w:rPr>
        <w:t>Pogoji sodelovanja:</w:t>
      </w:r>
      <w:r>
        <w:t xml:space="preserve"> </w:t>
      </w:r>
    </w:p>
    <w:p w:rsidR="00E6069E" w:rsidRDefault="00375D79">
      <w:pPr>
        <w:spacing w:line="240" w:lineRule="auto"/>
        <w:ind w:left="284"/>
        <w:jc w:val="both"/>
        <w:rPr>
          <w:rFonts w:ascii="Times New Roman" w:eastAsia="Times New Roman" w:hAnsi="Times New Roman" w:cs="Times New Roman"/>
          <w:sz w:val="24"/>
          <w:szCs w:val="24"/>
        </w:rPr>
      </w:pPr>
      <w:r>
        <w:rPr>
          <w:b/>
          <w:color w:val="000000"/>
          <w:sz w:val="24"/>
          <w:szCs w:val="24"/>
        </w:rPr>
        <w:t>Splošna določila</w:t>
      </w:r>
    </w:p>
    <w:p w:rsidR="00E6069E" w:rsidRDefault="00375D79">
      <w:pPr>
        <w:numPr>
          <w:ilvl w:val="0"/>
          <w:numId w:val="1"/>
        </w:numPr>
        <w:spacing w:after="0" w:line="240" w:lineRule="auto"/>
        <w:ind w:left="0"/>
        <w:jc w:val="both"/>
        <w:rPr>
          <w:color w:val="000000"/>
          <w:sz w:val="24"/>
          <w:szCs w:val="24"/>
        </w:rPr>
      </w:pPr>
      <w:r>
        <w:rPr>
          <w:color w:val="000000"/>
          <w:sz w:val="24"/>
          <w:szCs w:val="24"/>
        </w:rPr>
        <w:t>Na razstavi, ki je v skladu s pravili Mednarodne zveze za fotografsko umetnost (FIAP) in Fotografske zveze Slovenije (FZS), lahko sodelujejo fotografi vsega sveta. Natečaj ima dve temi:</w:t>
      </w:r>
    </w:p>
    <w:p w:rsidR="00E6069E" w:rsidRDefault="00375D79">
      <w:pPr>
        <w:spacing w:after="0" w:line="240" w:lineRule="auto"/>
        <w:ind w:left="788"/>
        <w:rPr>
          <w:rFonts w:ascii="Times New Roman" w:eastAsia="Times New Roman" w:hAnsi="Times New Roman" w:cs="Times New Roman"/>
          <w:sz w:val="24"/>
          <w:szCs w:val="24"/>
        </w:rPr>
      </w:pPr>
      <w:r>
        <w:rPr>
          <w:b/>
          <w:color w:val="000000"/>
          <w:sz w:val="24"/>
          <w:szCs w:val="24"/>
        </w:rPr>
        <w:t>Tema A :</w:t>
      </w:r>
      <w:r>
        <w:rPr>
          <w:b/>
          <w:color w:val="000000"/>
          <w:sz w:val="24"/>
          <w:szCs w:val="24"/>
        </w:rPr>
        <w:tab/>
      </w:r>
      <w:r>
        <w:rPr>
          <w:b/>
          <w:sz w:val="24"/>
          <w:szCs w:val="24"/>
        </w:rPr>
        <w:t>Kamen</w:t>
      </w:r>
    </w:p>
    <w:p w:rsidR="00E6069E" w:rsidRDefault="00375D79">
      <w:pPr>
        <w:spacing w:after="0" w:line="240" w:lineRule="auto"/>
        <w:ind w:left="788"/>
        <w:rPr>
          <w:rFonts w:ascii="Times New Roman" w:eastAsia="Times New Roman" w:hAnsi="Times New Roman" w:cs="Times New Roman"/>
          <w:sz w:val="24"/>
          <w:szCs w:val="24"/>
        </w:rPr>
      </w:pPr>
      <w:r>
        <w:rPr>
          <w:b/>
          <w:color w:val="000000"/>
          <w:sz w:val="24"/>
          <w:szCs w:val="24"/>
        </w:rPr>
        <w:t>Tema B:</w:t>
      </w:r>
      <w:r>
        <w:rPr>
          <w:b/>
          <w:color w:val="000000"/>
          <w:sz w:val="24"/>
          <w:szCs w:val="24"/>
        </w:rPr>
        <w:tab/>
        <w:t>Splošna</w:t>
      </w:r>
    </w:p>
    <w:p w:rsidR="00E6069E" w:rsidRDefault="00375D79">
      <w:pPr>
        <w:spacing w:after="0" w:line="240" w:lineRule="auto"/>
        <w:ind w:left="788"/>
        <w:jc w:val="both"/>
        <w:rPr>
          <w:rFonts w:ascii="Times New Roman" w:eastAsia="Times New Roman" w:hAnsi="Times New Roman" w:cs="Times New Roman"/>
          <w:sz w:val="24"/>
          <w:szCs w:val="24"/>
        </w:rPr>
      </w:pPr>
      <w:r>
        <w:rPr>
          <w:b/>
          <w:color w:val="000000"/>
          <w:sz w:val="24"/>
          <w:szCs w:val="24"/>
        </w:rPr>
        <w:tab/>
      </w:r>
    </w:p>
    <w:p w:rsidR="00E6069E" w:rsidRDefault="00375D79">
      <w:pPr>
        <w:numPr>
          <w:ilvl w:val="0"/>
          <w:numId w:val="1"/>
        </w:numPr>
        <w:spacing w:after="0" w:line="240" w:lineRule="auto"/>
        <w:ind w:left="0"/>
        <w:jc w:val="both"/>
        <w:rPr>
          <w:sz w:val="24"/>
          <w:szCs w:val="24"/>
        </w:rPr>
      </w:pPr>
      <w:r>
        <w:rPr>
          <w:color w:val="000000"/>
          <w:sz w:val="24"/>
          <w:szCs w:val="24"/>
        </w:rPr>
        <w:t>Vsak udeleženec lahko sodeluje s črno</w:t>
      </w:r>
      <w:r>
        <w:rPr>
          <w:color w:val="000000"/>
          <w:sz w:val="24"/>
          <w:szCs w:val="24"/>
        </w:rPr>
        <w:t xml:space="preserve">-belimi ali barvnimi fotografijami in sicer s štirimi na </w:t>
      </w:r>
      <w:r>
        <w:rPr>
          <w:sz w:val="24"/>
          <w:szCs w:val="24"/>
        </w:rPr>
        <w:t>posamezno temo. Fotografije sprejete na prejšnjih razstavah MINIATURE ne bodo žirirane.</w:t>
      </w:r>
    </w:p>
    <w:p w:rsidR="00E6069E" w:rsidRDefault="00E6069E">
      <w:pPr>
        <w:spacing w:after="0" w:line="240" w:lineRule="auto"/>
        <w:rPr>
          <w:rFonts w:ascii="Times New Roman" w:eastAsia="Times New Roman" w:hAnsi="Times New Roman" w:cs="Times New Roman"/>
          <w:sz w:val="24"/>
          <w:szCs w:val="24"/>
        </w:rPr>
      </w:pPr>
    </w:p>
    <w:p w:rsidR="00E6069E" w:rsidRDefault="00375D79">
      <w:pPr>
        <w:numPr>
          <w:ilvl w:val="0"/>
          <w:numId w:val="1"/>
        </w:numPr>
        <w:spacing w:line="240" w:lineRule="auto"/>
        <w:ind w:left="0"/>
        <w:jc w:val="both"/>
        <w:rPr>
          <w:color w:val="000000"/>
          <w:sz w:val="24"/>
          <w:szCs w:val="24"/>
        </w:rPr>
      </w:pPr>
      <w:r>
        <w:rPr>
          <w:color w:val="000000"/>
          <w:sz w:val="24"/>
          <w:szCs w:val="24"/>
        </w:rPr>
        <w:t xml:space="preserve">Fotografije morajo biti izdelane na papirju v velikosti </w:t>
      </w:r>
      <w:r>
        <w:rPr>
          <w:color w:val="000000"/>
          <w:sz w:val="24"/>
          <w:szCs w:val="24"/>
          <w:u w:val="single"/>
        </w:rPr>
        <w:t>7×10</w:t>
      </w:r>
      <w:r>
        <w:rPr>
          <w:color w:val="000000"/>
          <w:sz w:val="24"/>
          <w:szCs w:val="24"/>
        </w:rPr>
        <w:t xml:space="preserve">, </w:t>
      </w:r>
      <w:r>
        <w:rPr>
          <w:color w:val="000000"/>
          <w:sz w:val="24"/>
          <w:szCs w:val="24"/>
          <w:u w:val="single"/>
        </w:rPr>
        <w:t>10×7</w:t>
      </w:r>
      <w:r>
        <w:rPr>
          <w:color w:val="000000"/>
          <w:sz w:val="24"/>
          <w:szCs w:val="24"/>
        </w:rPr>
        <w:t xml:space="preserve"> ali </w:t>
      </w:r>
      <w:r>
        <w:rPr>
          <w:color w:val="000000"/>
          <w:sz w:val="24"/>
          <w:szCs w:val="24"/>
          <w:u w:val="single"/>
        </w:rPr>
        <w:t>10×10</w:t>
      </w:r>
      <w:r>
        <w:rPr>
          <w:color w:val="000000"/>
          <w:sz w:val="24"/>
          <w:szCs w:val="24"/>
        </w:rPr>
        <w:t xml:space="preserve"> cm. Fotografije drugih formatov bo organizator izločil iz ocenjevanja. Fotografije predpisanega formata naj bodo nalepljene na podlago 20x20 cm.</w:t>
      </w:r>
    </w:p>
    <w:p w:rsidR="00E6069E" w:rsidRDefault="00375D79">
      <w:pPr>
        <w:numPr>
          <w:ilvl w:val="0"/>
          <w:numId w:val="1"/>
        </w:numPr>
        <w:spacing w:line="240" w:lineRule="auto"/>
        <w:ind w:left="0"/>
        <w:jc w:val="both"/>
        <w:rPr>
          <w:color w:val="000000"/>
          <w:sz w:val="24"/>
          <w:szCs w:val="24"/>
          <w:u w:val="single"/>
        </w:rPr>
      </w:pPr>
      <w:r>
        <w:rPr>
          <w:color w:val="000000"/>
          <w:sz w:val="24"/>
          <w:szCs w:val="24"/>
        </w:rPr>
        <w:t>Vsak udeleženec mora pred pošiljanjem papirnatih fotografij izpolniti elektronsko prijavnico, ki jo organizato</w:t>
      </w:r>
      <w:r>
        <w:rPr>
          <w:color w:val="000000"/>
          <w:sz w:val="24"/>
          <w:szCs w:val="24"/>
        </w:rPr>
        <w:t xml:space="preserve">r nudi preko spletne aplikacije na spletni strani </w:t>
      </w:r>
      <w:r>
        <w:rPr>
          <w:color w:val="0070C0"/>
          <w:sz w:val="24"/>
          <w:szCs w:val="24"/>
          <w:u w:val="single"/>
        </w:rPr>
        <w:t>https://miniature.fotodrustvo-kranj.si</w:t>
      </w:r>
      <w:r>
        <w:t xml:space="preserve">. </w:t>
      </w:r>
      <w:r>
        <w:rPr>
          <w:color w:val="000000"/>
          <w:sz w:val="24"/>
          <w:szCs w:val="24"/>
        </w:rPr>
        <w:t>Zaradi lažje in kvalitetnejše izdelave kataloga prosimo, da avtorji istočasno pošljejo fotografije tudi v elektronski obliki preko te iste spletne aplikacije v veliko</w:t>
      </w:r>
      <w:r>
        <w:rPr>
          <w:color w:val="000000"/>
          <w:sz w:val="24"/>
          <w:szCs w:val="24"/>
        </w:rPr>
        <w:t xml:space="preserve">sti 15 cm po daljši stranici v resoluciji 300 dpi in čim večji kvaliteti, vendar velikost posamezne fotografije ne sme presegati </w:t>
      </w:r>
      <w:r>
        <w:rPr>
          <w:sz w:val="24"/>
          <w:szCs w:val="24"/>
        </w:rPr>
        <w:t>velikosti 2 MB. Elektronske</w:t>
      </w:r>
      <w:r>
        <w:rPr>
          <w:color w:val="000000"/>
          <w:sz w:val="24"/>
          <w:szCs w:val="24"/>
        </w:rPr>
        <w:t xml:space="preserve"> oblike fotografij naj bodo označene z imenom in priimkom avtorja, oznako teme in zaporedno številko</w:t>
      </w:r>
      <w:r>
        <w:rPr>
          <w:color w:val="000000"/>
          <w:sz w:val="24"/>
          <w:szCs w:val="24"/>
        </w:rPr>
        <w:t xml:space="preserve"> fotografije. Prosimo, da ste pri izpolnjevanju prijavnice pozorni na to, da se vpisane zaporedne številke datotek fotografij (A1, A2...) v elektronski prijavnici natančno ujemajo s številkami na papirnatih fotografijah! </w:t>
      </w:r>
      <w:r>
        <w:rPr>
          <w:color w:val="000000"/>
          <w:sz w:val="24"/>
          <w:szCs w:val="24"/>
          <w:u w:val="single"/>
        </w:rPr>
        <w:t>Izpolnjeno prijavnico istočasno nat</w:t>
      </w:r>
      <w:r>
        <w:rPr>
          <w:color w:val="000000"/>
          <w:sz w:val="24"/>
          <w:szCs w:val="24"/>
          <w:u w:val="single"/>
        </w:rPr>
        <w:t>is</w:t>
      </w:r>
      <w:r>
        <w:rPr>
          <w:sz w:val="24"/>
          <w:szCs w:val="24"/>
          <w:u w:val="single"/>
        </w:rPr>
        <w:t>nite</w:t>
      </w:r>
      <w:r>
        <w:rPr>
          <w:color w:val="000000"/>
          <w:sz w:val="24"/>
          <w:szCs w:val="24"/>
          <w:u w:val="single"/>
        </w:rPr>
        <w:t>, obvezno podpišite in s tem potrdite, da se strinjate s pravili FIAP, definiranih v dokumentih FIAP 018/2017 in 017/2017</w:t>
      </w:r>
      <w:r>
        <w:rPr>
          <w:sz w:val="24"/>
          <w:szCs w:val="24"/>
          <w:u w:val="single"/>
        </w:rPr>
        <w:t>,</w:t>
      </w:r>
      <w:r>
        <w:rPr>
          <w:color w:val="000000"/>
          <w:sz w:val="24"/>
          <w:szCs w:val="24"/>
          <w:u w:val="single"/>
        </w:rPr>
        <w:t xml:space="preserve"> in jo priložite poštni pošiljki fotografij.</w:t>
      </w:r>
    </w:p>
    <w:p w:rsidR="00E6069E" w:rsidRDefault="00375D79">
      <w:pPr>
        <w:numPr>
          <w:ilvl w:val="0"/>
          <w:numId w:val="1"/>
        </w:numPr>
        <w:spacing w:line="240" w:lineRule="auto"/>
        <w:ind w:left="0"/>
        <w:jc w:val="both"/>
        <w:rPr>
          <w:color w:val="000000"/>
          <w:sz w:val="24"/>
          <w:szCs w:val="24"/>
        </w:rPr>
      </w:pPr>
      <w:r>
        <w:rPr>
          <w:color w:val="000000"/>
          <w:sz w:val="24"/>
          <w:szCs w:val="24"/>
        </w:rPr>
        <w:t>Posamezna papirnata fotografija mora biti obvezno prilepljena na podlago velikosti 20×20 cm, ki naj ne bo debelejša od 1 mm. Fotografije bodo kasneje na razstavi vstavljene v enotne okvirje s paspartujem, zato vaša podlaga ne bo vidna. Glejte spodnja navod</w:t>
      </w:r>
      <w:r>
        <w:rPr>
          <w:color w:val="000000"/>
          <w:sz w:val="24"/>
          <w:szCs w:val="24"/>
        </w:rPr>
        <w:t>ila!</w:t>
      </w:r>
    </w:p>
    <w:p w:rsidR="00E6069E" w:rsidRDefault="00375D79">
      <w:pPr>
        <w:numPr>
          <w:ilvl w:val="0"/>
          <w:numId w:val="1"/>
        </w:numPr>
        <w:spacing w:line="240" w:lineRule="auto"/>
        <w:ind w:left="0"/>
        <w:jc w:val="both"/>
        <w:rPr>
          <w:color w:val="000000"/>
          <w:sz w:val="24"/>
          <w:szCs w:val="24"/>
        </w:rPr>
      </w:pPr>
      <w:r>
        <w:rPr>
          <w:color w:val="000000"/>
          <w:sz w:val="24"/>
          <w:szCs w:val="24"/>
        </w:rPr>
        <w:t>Poslane fotografije naj bodo na hrbtni strani opremljene z oznako teme, zaporedno številko, imenom avtorja, njegovim razstavljalskim naslovom (FIAP, FZS) in naslovom fotografije, ki mora biti napisan ali v slovenščini ali v enem od uradnih jezikov FIA</w:t>
      </w:r>
      <w:r>
        <w:rPr>
          <w:color w:val="000000"/>
          <w:sz w:val="24"/>
          <w:szCs w:val="24"/>
        </w:rPr>
        <w:t>P (angleški, francoski, nemški, španski). Naslov fotografije skupaj s presledki ne sme presegati 20 znakov. Vsak udeleženec mora poštni pošiljki fotografij obvezno priložiti tudi kopijo pravilno izpolnjene elektronske prijavnice</w:t>
      </w:r>
      <w:hyperlink r:id="rId12">
        <w:r>
          <w:rPr>
            <w:color w:val="000000"/>
            <w:sz w:val="24"/>
            <w:szCs w:val="24"/>
          </w:rPr>
          <w:t xml:space="preserve"> Miniature 2020</w:t>
        </w:r>
      </w:hyperlink>
      <w:r>
        <w:rPr>
          <w:color w:val="000000"/>
          <w:sz w:val="24"/>
          <w:szCs w:val="24"/>
        </w:rPr>
        <w:t xml:space="preserve">, ki jo najdete na spletni strani društva </w:t>
      </w:r>
      <w:hyperlink r:id="rId13">
        <w:r>
          <w:rPr>
            <w:color w:val="0070C0"/>
            <w:sz w:val="24"/>
            <w:szCs w:val="24"/>
            <w:u w:val="single"/>
          </w:rPr>
          <w:t>http://miniature.fotodrustvo-kranj.si</w:t>
        </w:r>
      </w:hyperlink>
      <w:r>
        <w:rPr>
          <w:color w:val="000000"/>
          <w:sz w:val="24"/>
          <w:szCs w:val="24"/>
        </w:rPr>
        <w:t>. Posamezne številke na</w:t>
      </w:r>
      <w:r>
        <w:rPr>
          <w:color w:val="000000"/>
          <w:sz w:val="24"/>
          <w:szCs w:val="24"/>
        </w:rPr>
        <w:t xml:space="preserve"> prijavnici se morajo ujemati s številkami na fotografijah.</w:t>
      </w:r>
    </w:p>
    <w:p w:rsidR="00E6069E" w:rsidRDefault="00375D79">
      <w:pPr>
        <w:numPr>
          <w:ilvl w:val="0"/>
          <w:numId w:val="1"/>
        </w:numPr>
        <w:spacing w:line="240" w:lineRule="auto"/>
        <w:ind w:left="0"/>
        <w:jc w:val="both"/>
        <w:rPr>
          <w:color w:val="000000"/>
          <w:sz w:val="24"/>
          <w:szCs w:val="24"/>
        </w:rPr>
      </w:pPr>
      <w:r>
        <w:rPr>
          <w:color w:val="000000"/>
          <w:sz w:val="24"/>
          <w:szCs w:val="24"/>
        </w:rPr>
        <w:t xml:space="preserve">Organizator ne bo vračal poslanih fotografij. Vsak udeleženec, ki je zadostil pogojem natečaja salona, bo prejel po pošti katalog. V </w:t>
      </w:r>
      <w:r>
        <w:rPr>
          <w:sz w:val="24"/>
          <w:szCs w:val="24"/>
        </w:rPr>
        <w:t>klasičnem papirnem katalogu</w:t>
      </w:r>
      <w:r>
        <w:rPr>
          <w:color w:val="000000"/>
          <w:sz w:val="24"/>
          <w:szCs w:val="24"/>
        </w:rPr>
        <w:t>, ki je do sedaj pri FIAP prejemal o</w:t>
      </w:r>
      <w:r>
        <w:rPr>
          <w:color w:val="000000"/>
          <w:sz w:val="24"/>
          <w:szCs w:val="24"/>
        </w:rPr>
        <w:t>znako 4*, bo objavljena vsaj ena fotografija vsakega uspešnega avtorja. Poslane fotografije, tako v elektronski obliki, kot papirni obliki, bodo po končanem salonu komisijsko uničene.</w:t>
      </w:r>
    </w:p>
    <w:p w:rsidR="00E6069E" w:rsidRDefault="00375D79">
      <w:pPr>
        <w:numPr>
          <w:ilvl w:val="0"/>
          <w:numId w:val="1"/>
        </w:numPr>
        <w:spacing w:line="240" w:lineRule="auto"/>
        <w:ind w:left="0"/>
        <w:rPr>
          <w:color w:val="000000"/>
          <w:sz w:val="24"/>
          <w:szCs w:val="24"/>
        </w:rPr>
      </w:pPr>
      <w:r>
        <w:rPr>
          <w:color w:val="000000"/>
          <w:sz w:val="24"/>
          <w:szCs w:val="24"/>
        </w:rPr>
        <w:t xml:space="preserve">Na elektronski prijavnici mora biti napisan tudi </w:t>
      </w:r>
      <w:r>
        <w:rPr>
          <w:b/>
          <w:color w:val="FF0000"/>
          <w:sz w:val="24"/>
          <w:szCs w:val="24"/>
          <w:u w:val="single"/>
        </w:rPr>
        <w:t>točen naslov</w:t>
      </w:r>
      <w:r>
        <w:rPr>
          <w:color w:val="000000"/>
          <w:sz w:val="24"/>
          <w:szCs w:val="24"/>
        </w:rPr>
        <w:t>, na katere</w:t>
      </w:r>
      <w:r>
        <w:rPr>
          <w:color w:val="000000"/>
          <w:sz w:val="24"/>
          <w:szCs w:val="24"/>
        </w:rPr>
        <w:t xml:space="preserve">ga naj organizator pošlje katalog salona MINIATURE 2020. </w:t>
      </w:r>
    </w:p>
    <w:p w:rsidR="00E6069E" w:rsidRDefault="00375D79">
      <w:pPr>
        <w:numPr>
          <w:ilvl w:val="0"/>
          <w:numId w:val="1"/>
        </w:numPr>
        <w:spacing w:line="240" w:lineRule="auto"/>
        <w:ind w:left="0"/>
        <w:jc w:val="both"/>
        <w:rPr>
          <w:color w:val="000000"/>
          <w:sz w:val="24"/>
          <w:szCs w:val="24"/>
        </w:rPr>
      </w:pPr>
      <w:r>
        <w:rPr>
          <w:color w:val="000000"/>
          <w:sz w:val="24"/>
          <w:szCs w:val="24"/>
        </w:rPr>
        <w:lastRenderedPageBreak/>
        <w:t xml:space="preserve">Za vse avtorje znaša pristojbina za eno ali </w:t>
      </w:r>
      <w:r>
        <w:rPr>
          <w:sz w:val="24"/>
          <w:szCs w:val="24"/>
        </w:rPr>
        <w:t>obe temi 20€. S pristojbino</w:t>
      </w:r>
      <w:r>
        <w:rPr>
          <w:color w:val="000000"/>
          <w:sz w:val="24"/>
          <w:szCs w:val="24"/>
        </w:rPr>
        <w:t xml:space="preserve"> bomo delno krili stroške izdelave kataloga in organizacije izvedbe salona. Pristojbino nakažite na račun društva: </w:t>
      </w:r>
    </w:p>
    <w:p w:rsidR="00E6069E" w:rsidRDefault="00375D79">
      <w:pPr>
        <w:spacing w:line="240" w:lineRule="auto"/>
        <w:jc w:val="center"/>
        <w:rPr>
          <w:rFonts w:ascii="Times New Roman" w:eastAsia="Times New Roman" w:hAnsi="Times New Roman" w:cs="Times New Roman"/>
          <w:sz w:val="24"/>
          <w:szCs w:val="24"/>
        </w:rPr>
      </w:pPr>
      <w:r>
        <w:rPr>
          <w:color w:val="000000"/>
          <w:sz w:val="24"/>
          <w:szCs w:val="24"/>
        </w:rPr>
        <w:t xml:space="preserve">IBAN: SI56 </w:t>
      </w:r>
      <w:r>
        <w:rPr>
          <w:color w:val="000000"/>
          <w:sz w:val="24"/>
          <w:szCs w:val="24"/>
        </w:rPr>
        <w:t>0700 0000 0130 652, SWIFT: GORE SI 2X</w:t>
      </w:r>
    </w:p>
    <w:p w:rsidR="00E6069E" w:rsidRDefault="00375D79">
      <w:pPr>
        <w:spacing w:line="240" w:lineRule="auto"/>
        <w:jc w:val="center"/>
        <w:rPr>
          <w:rFonts w:ascii="Times New Roman" w:eastAsia="Times New Roman" w:hAnsi="Times New Roman" w:cs="Times New Roman"/>
          <w:sz w:val="24"/>
          <w:szCs w:val="24"/>
        </w:rPr>
      </w:pPr>
      <w:r>
        <w:rPr>
          <w:color w:val="000000"/>
          <w:sz w:val="24"/>
          <w:szCs w:val="24"/>
        </w:rPr>
        <w:t xml:space="preserve">ali na </w:t>
      </w:r>
      <w:r>
        <w:rPr>
          <w:sz w:val="24"/>
          <w:szCs w:val="24"/>
        </w:rPr>
        <w:t>PayPal</w:t>
      </w:r>
      <w:r>
        <w:rPr>
          <w:sz w:val="24"/>
          <w:szCs w:val="24"/>
        </w:rPr>
        <w:t xml:space="preserve"> račun društva: </w:t>
      </w:r>
      <w:hyperlink r:id="rId14">
        <w:r>
          <w:rPr>
            <w:color w:val="0000FF"/>
            <w:sz w:val="24"/>
            <w:szCs w:val="24"/>
            <w:u w:val="single"/>
          </w:rPr>
          <w:t>fee@fotodrustvo-kranj.si</w:t>
        </w:r>
      </w:hyperlink>
    </w:p>
    <w:p w:rsidR="00E6069E" w:rsidRDefault="00375D79">
      <w:pPr>
        <w:numPr>
          <w:ilvl w:val="0"/>
          <w:numId w:val="1"/>
        </w:numPr>
        <w:spacing w:line="240" w:lineRule="auto"/>
        <w:ind w:left="0"/>
        <w:jc w:val="both"/>
        <w:rPr>
          <w:color w:val="000000"/>
          <w:sz w:val="24"/>
          <w:szCs w:val="24"/>
        </w:rPr>
      </w:pPr>
      <w:r>
        <w:rPr>
          <w:color w:val="000000"/>
          <w:sz w:val="24"/>
          <w:szCs w:val="24"/>
        </w:rPr>
        <w:t>Poslane fotografije morajo biti v celoti avtorsko delo sodelujočega, za kar ta tudi prevzema vso odgovornost. Z o</w:t>
      </w:r>
      <w:r>
        <w:rPr>
          <w:color w:val="000000"/>
          <w:sz w:val="24"/>
          <w:szCs w:val="24"/>
        </w:rPr>
        <w:t xml:space="preserve">ddajo fotografij na salon pod pokroviteljstvom FIAP avtor/avtorica brez izjeme in brez ugovora soglaša z naslednjim: </w:t>
      </w:r>
    </w:p>
    <w:p w:rsidR="00E6069E" w:rsidRDefault="00375D79">
      <w:pPr>
        <w:numPr>
          <w:ilvl w:val="1"/>
          <w:numId w:val="1"/>
        </w:numPr>
        <w:spacing w:after="0" w:line="240" w:lineRule="auto"/>
        <w:ind w:left="850"/>
        <w:jc w:val="both"/>
        <w:rPr>
          <w:sz w:val="24"/>
          <w:szCs w:val="24"/>
        </w:rPr>
      </w:pPr>
      <w:r>
        <w:rPr>
          <w:color w:val="000000"/>
          <w:sz w:val="24"/>
          <w:szCs w:val="24"/>
        </w:rPr>
        <w:t xml:space="preserve">da lahko poslane fotografije FIAP z vsemi razpoložljivimi sredstvi preverja, če </w:t>
      </w:r>
      <w:r>
        <w:rPr>
          <w:sz w:val="24"/>
          <w:szCs w:val="24"/>
        </w:rPr>
        <w:t>ta</w:t>
      </w:r>
      <w:r>
        <w:rPr>
          <w:color w:val="000000"/>
          <w:sz w:val="24"/>
          <w:szCs w:val="24"/>
        </w:rPr>
        <w:t xml:space="preserve"> ustrezajo FIAP-ovim pravilom in definicijam, ne glede n</w:t>
      </w:r>
      <w:r>
        <w:rPr>
          <w:color w:val="000000"/>
          <w:sz w:val="24"/>
          <w:szCs w:val="24"/>
        </w:rPr>
        <w:t xml:space="preserve">a to ali avtor je ali ni član FIAP-a; </w:t>
      </w:r>
    </w:p>
    <w:p w:rsidR="00E6069E" w:rsidRDefault="00375D79">
      <w:pPr>
        <w:numPr>
          <w:ilvl w:val="1"/>
          <w:numId w:val="1"/>
        </w:numPr>
        <w:spacing w:after="0" w:line="240" w:lineRule="auto"/>
        <w:ind w:left="850"/>
        <w:rPr>
          <w:sz w:val="24"/>
          <w:szCs w:val="24"/>
        </w:rPr>
      </w:pPr>
      <w:r>
        <w:rPr>
          <w:color w:val="000000"/>
          <w:sz w:val="24"/>
          <w:szCs w:val="24"/>
        </w:rPr>
        <w:t xml:space="preserve">vsaka avtorjeva zavrnitev sodelovanja s FIAP ali vsaka zavrnitev pošiljanja originalne datoteke, kot je bil posneta, ali napaka, ki bi ovirala uspešno preverjanje, bo FIAP sankcioniral z objavo imena avtorja na listi </w:t>
      </w:r>
      <w:r>
        <w:rPr>
          <w:color w:val="000000"/>
          <w:sz w:val="24"/>
          <w:szCs w:val="24"/>
        </w:rPr>
        <w:t>fotografov</w:t>
      </w:r>
      <w:r>
        <w:rPr>
          <w:sz w:val="24"/>
          <w:szCs w:val="24"/>
        </w:rPr>
        <w:t xml:space="preserve"> (Red list), ki ne upoštevajo</w:t>
      </w:r>
      <w:r>
        <w:rPr>
          <w:color w:val="000000"/>
          <w:sz w:val="24"/>
          <w:szCs w:val="24"/>
        </w:rPr>
        <w:t xml:space="preserve"> pravil FIAP</w:t>
      </w:r>
    </w:p>
    <w:p w:rsidR="00E6069E" w:rsidRDefault="00375D79">
      <w:pPr>
        <w:numPr>
          <w:ilvl w:val="1"/>
          <w:numId w:val="1"/>
        </w:numPr>
        <w:spacing w:after="0" w:line="240" w:lineRule="auto"/>
        <w:ind w:left="850"/>
        <w:rPr>
          <w:color w:val="000000"/>
          <w:sz w:val="24"/>
          <w:szCs w:val="24"/>
        </w:rPr>
      </w:pPr>
      <w:r>
        <w:rPr>
          <w:color w:val="000000"/>
          <w:sz w:val="24"/>
          <w:szCs w:val="24"/>
        </w:rPr>
        <w:t>z lastnoročnim podpisom na prijavnici avtor soglaša, da sodeluje na salonu skladno s pravili organizatorja in FIAP, ki so navedeni navedeni v pogojih sodelovanja.</w:t>
      </w:r>
    </w:p>
    <w:p w:rsidR="00E6069E" w:rsidRDefault="00E6069E">
      <w:pPr>
        <w:spacing w:after="0" w:line="240" w:lineRule="auto"/>
        <w:rPr>
          <w:rFonts w:ascii="Times New Roman" w:eastAsia="Times New Roman" w:hAnsi="Times New Roman" w:cs="Times New Roman"/>
          <w:sz w:val="24"/>
          <w:szCs w:val="24"/>
        </w:rPr>
      </w:pPr>
    </w:p>
    <w:p w:rsidR="00E6069E" w:rsidRDefault="00375D79">
      <w:pPr>
        <w:numPr>
          <w:ilvl w:val="0"/>
          <w:numId w:val="1"/>
        </w:numPr>
        <w:spacing w:line="240" w:lineRule="auto"/>
        <w:ind w:left="0"/>
        <w:jc w:val="both"/>
        <w:rPr>
          <w:color w:val="000000"/>
          <w:sz w:val="24"/>
          <w:szCs w:val="24"/>
        </w:rPr>
      </w:pPr>
      <w:r>
        <w:rPr>
          <w:color w:val="000000"/>
          <w:sz w:val="24"/>
          <w:szCs w:val="24"/>
        </w:rPr>
        <w:t>Fotografije skupaj s prijavnico pošljite</w:t>
      </w:r>
      <w:r>
        <w:rPr>
          <w:color w:val="000000"/>
          <w:sz w:val="24"/>
          <w:szCs w:val="24"/>
        </w:rPr>
        <w:t xml:space="preserve"> na naslov: </w:t>
      </w:r>
    </w:p>
    <w:p w:rsidR="00E6069E" w:rsidRDefault="00375D79">
      <w:pPr>
        <w:spacing w:line="240" w:lineRule="auto"/>
        <w:ind w:left="720" w:firstLine="720"/>
        <w:rPr>
          <w:rFonts w:ascii="Times New Roman" w:eastAsia="Times New Roman" w:hAnsi="Times New Roman" w:cs="Times New Roman"/>
          <w:sz w:val="24"/>
          <w:szCs w:val="24"/>
        </w:rPr>
      </w:pPr>
      <w:r>
        <w:rPr>
          <w:b/>
          <w:color w:val="000000"/>
          <w:sz w:val="24"/>
          <w:szCs w:val="24"/>
        </w:rPr>
        <w:t>Fotografsko društvo Janez Puhar Kranj, p.p. 193,</w:t>
      </w:r>
    </w:p>
    <w:p w:rsidR="00E6069E" w:rsidRDefault="00375D79">
      <w:pPr>
        <w:spacing w:line="240" w:lineRule="auto"/>
        <w:ind w:left="720" w:firstLine="720"/>
        <w:rPr>
          <w:rFonts w:ascii="Times New Roman" w:eastAsia="Times New Roman" w:hAnsi="Times New Roman" w:cs="Times New Roman"/>
          <w:sz w:val="24"/>
          <w:szCs w:val="24"/>
        </w:rPr>
      </w:pPr>
      <w:r>
        <w:rPr>
          <w:b/>
          <w:color w:val="000000"/>
          <w:sz w:val="24"/>
          <w:szCs w:val="24"/>
        </w:rPr>
        <w:t>SI – 4000 KRANJ</w:t>
      </w:r>
    </w:p>
    <w:p w:rsidR="00E6069E" w:rsidRDefault="00375D79">
      <w:pPr>
        <w:numPr>
          <w:ilvl w:val="0"/>
          <w:numId w:val="1"/>
        </w:numPr>
        <w:spacing w:line="240" w:lineRule="auto"/>
        <w:ind w:left="0"/>
        <w:jc w:val="both"/>
        <w:rPr>
          <w:color w:val="000000"/>
          <w:sz w:val="24"/>
          <w:szCs w:val="24"/>
        </w:rPr>
      </w:pPr>
      <w:r>
        <w:rPr>
          <w:color w:val="000000"/>
          <w:sz w:val="24"/>
          <w:szCs w:val="24"/>
        </w:rPr>
        <w:t>Fotografije, za katere ne bo plačana kotizacija, ne bodo niti žirirane niti pošiljateljem ne bo poslan katalog. Fotografije, ki ne bodo ustrezale predpisanim formatom in ne bodo nalepljene na predpisano podlago, prav tako ne bodo žirirane. Na pošiljki foto</w:t>
      </w:r>
      <w:r>
        <w:rPr>
          <w:color w:val="000000"/>
          <w:sz w:val="24"/>
          <w:szCs w:val="24"/>
        </w:rPr>
        <w:t xml:space="preserve">grafij naj bo oznaka: </w:t>
      </w:r>
      <w:r>
        <w:rPr>
          <w:b/>
          <w:color w:val="000000"/>
          <w:sz w:val="24"/>
          <w:szCs w:val="24"/>
        </w:rPr>
        <w:t>Fotografije za razstavo.</w:t>
      </w:r>
    </w:p>
    <w:p w:rsidR="00E6069E" w:rsidRDefault="00375D79">
      <w:pPr>
        <w:numPr>
          <w:ilvl w:val="0"/>
          <w:numId w:val="1"/>
        </w:numPr>
        <w:spacing w:line="240" w:lineRule="auto"/>
        <w:ind w:left="0"/>
        <w:jc w:val="both"/>
        <w:rPr>
          <w:color w:val="000000"/>
          <w:sz w:val="24"/>
          <w:szCs w:val="24"/>
        </w:rPr>
      </w:pPr>
      <w:r>
        <w:rPr>
          <w:color w:val="000000"/>
          <w:sz w:val="24"/>
          <w:szCs w:val="24"/>
        </w:rPr>
        <w:t xml:space="preserve">Organizator lahko poslana dela uporabi za nekomercialno promocijo oziroma predstavitev razstave v medijih in katalogu. Če se avtor s tem ne strinja, naj to napiše na prijavnici. </w:t>
      </w:r>
    </w:p>
    <w:p w:rsidR="00E6069E" w:rsidRDefault="00375D79">
      <w:pPr>
        <w:numPr>
          <w:ilvl w:val="0"/>
          <w:numId w:val="1"/>
        </w:numPr>
        <w:spacing w:line="240" w:lineRule="auto"/>
        <w:ind w:left="0"/>
        <w:jc w:val="both"/>
        <w:rPr>
          <w:color w:val="000000"/>
          <w:sz w:val="24"/>
          <w:szCs w:val="24"/>
        </w:rPr>
      </w:pPr>
      <w:r>
        <w:rPr>
          <w:color w:val="000000"/>
          <w:sz w:val="24"/>
          <w:szCs w:val="24"/>
        </w:rPr>
        <w:t xml:space="preserve">Za najboljša dela bodo ob odprtju razstave za vsako temo podeljene zlata, srebrna, bronasta medalje FIAP, FZS in FD Janez Puhar ter 6 častnih </w:t>
      </w:r>
      <w:r>
        <w:rPr>
          <w:sz w:val="24"/>
          <w:szCs w:val="24"/>
        </w:rPr>
        <w:t>trakov</w:t>
      </w:r>
      <w:r>
        <w:rPr>
          <w:color w:val="000000"/>
          <w:sz w:val="24"/>
          <w:szCs w:val="24"/>
        </w:rPr>
        <w:t xml:space="preserve"> FIAP. Vsak udeleženec lahko na eno temo dobi samo eno nagrado. Najboljši avtor na razstavi bo prejel posebn</w:t>
      </w:r>
      <w:r>
        <w:rPr>
          <w:color w:val="000000"/>
          <w:sz w:val="24"/>
          <w:szCs w:val="24"/>
        </w:rPr>
        <w:t xml:space="preserve">o modro FIAP značko in zlato medaljo FD Janez Puhar. Odločitev žirije je dokončna in nepreklicna. </w:t>
      </w:r>
    </w:p>
    <w:p w:rsidR="00E6069E" w:rsidRDefault="00375D79">
      <w:pPr>
        <w:numPr>
          <w:ilvl w:val="0"/>
          <w:numId w:val="1"/>
        </w:numPr>
        <w:spacing w:line="240" w:lineRule="auto"/>
        <w:ind w:left="0"/>
        <w:jc w:val="both"/>
        <w:rPr>
          <w:color w:val="000000"/>
          <w:sz w:val="24"/>
          <w:szCs w:val="24"/>
        </w:rPr>
      </w:pPr>
      <w:r>
        <w:rPr>
          <w:color w:val="000000"/>
          <w:sz w:val="24"/>
          <w:szCs w:val="24"/>
        </w:rPr>
        <w:t xml:space="preserve">Izidi žiriranja bodo objavljeni na spletni strani fotografskega društva Janez Puhar Kranj </w:t>
      </w:r>
      <w:hyperlink r:id="rId15">
        <w:r>
          <w:rPr>
            <w:color w:val="0563C1"/>
            <w:sz w:val="24"/>
            <w:szCs w:val="24"/>
            <w:u w:val="single"/>
          </w:rPr>
          <w:t>https://m</w:t>
        </w:r>
        <w:r>
          <w:rPr>
            <w:color w:val="0563C1"/>
            <w:sz w:val="24"/>
            <w:szCs w:val="24"/>
            <w:u w:val="single"/>
          </w:rPr>
          <w:t>iniature.fotodrustvo-kranj.si</w:t>
        </w:r>
      </w:hyperlink>
      <w:r>
        <w:rPr>
          <w:color w:val="000000"/>
          <w:sz w:val="24"/>
          <w:szCs w:val="24"/>
        </w:rPr>
        <w:t xml:space="preserve">. Vsak udeleženec prejme obvestilo o žiriranju po elektronski pošti. </w:t>
      </w:r>
    </w:p>
    <w:p w:rsidR="00E6069E" w:rsidRDefault="00375D79">
      <w:pPr>
        <w:numPr>
          <w:ilvl w:val="0"/>
          <w:numId w:val="1"/>
        </w:numPr>
        <w:spacing w:line="240" w:lineRule="auto"/>
        <w:ind w:left="0"/>
        <w:jc w:val="both"/>
        <w:rPr>
          <w:color w:val="000000"/>
          <w:sz w:val="24"/>
          <w:szCs w:val="24"/>
        </w:rPr>
      </w:pPr>
      <w:r>
        <w:rPr>
          <w:color w:val="000000"/>
          <w:sz w:val="24"/>
          <w:szCs w:val="24"/>
        </w:rPr>
        <w:t xml:space="preserve">Sodelovanje na razstavi pomeni, da se avtor strinja z vsemi pravili, ki jih postavlja organizator. </w:t>
      </w:r>
    </w:p>
    <w:p w:rsidR="00E6069E" w:rsidRDefault="00375D79">
      <w:pPr>
        <w:spacing w:line="240" w:lineRule="auto"/>
        <w:ind w:left="786"/>
        <w:jc w:val="center"/>
        <w:rPr>
          <w:rFonts w:ascii="Times New Roman" w:eastAsia="Times New Roman" w:hAnsi="Times New Roman" w:cs="Times New Roman"/>
          <w:sz w:val="24"/>
          <w:szCs w:val="24"/>
        </w:rPr>
      </w:pPr>
      <w:r>
        <w:br w:type="page"/>
      </w:r>
      <w:r>
        <w:rPr>
          <w:b/>
          <w:color w:val="000000"/>
          <w:sz w:val="24"/>
          <w:szCs w:val="24"/>
        </w:rPr>
        <w:lastRenderedPageBreak/>
        <w:t>Navodila za montažo fotografij</w:t>
      </w:r>
      <w:r>
        <w:rPr>
          <w:b/>
          <w:sz w:val="24"/>
          <w:szCs w:val="24"/>
        </w:rPr>
        <w:t>e</w:t>
      </w:r>
      <w:r>
        <w:rPr>
          <w:b/>
          <w:color w:val="000000"/>
          <w:sz w:val="24"/>
          <w:szCs w:val="24"/>
        </w:rPr>
        <w:t xml:space="preserve"> na podlago</w:t>
      </w:r>
    </w:p>
    <w:p w:rsidR="00E6069E" w:rsidRDefault="00E6069E">
      <w:pPr>
        <w:spacing w:after="0" w:line="240" w:lineRule="auto"/>
        <w:rPr>
          <w:rFonts w:ascii="Times New Roman" w:eastAsia="Times New Roman" w:hAnsi="Times New Roman" w:cs="Times New Roman"/>
          <w:sz w:val="24"/>
          <w:szCs w:val="24"/>
        </w:rPr>
      </w:pPr>
    </w:p>
    <w:p w:rsidR="00E6069E" w:rsidRDefault="00375D79">
      <w:pPr>
        <w:spacing w:line="240" w:lineRule="auto"/>
        <w:jc w:val="center"/>
        <w:rPr>
          <w:rFonts w:ascii="Times New Roman" w:eastAsia="Times New Roman" w:hAnsi="Times New Roman" w:cs="Times New Roman"/>
          <w:sz w:val="24"/>
          <w:szCs w:val="24"/>
        </w:rPr>
      </w:pPr>
      <w:r>
        <w:rPr>
          <w:b/>
          <w:noProof/>
          <w:color w:val="000000"/>
          <w:sz w:val="24"/>
          <w:szCs w:val="24"/>
        </w:rPr>
        <w:drawing>
          <wp:inline distT="0" distB="0" distL="114300" distR="114300">
            <wp:extent cx="5718175" cy="1859280"/>
            <wp:effectExtent l="0" t="0" r="0" b="0"/>
            <wp:docPr id="4" name="image5.png" descr="Description: https://lh6.googleusercontent.com/fWckpxfwhAPM8q5G5-uH-_2cRer6u4Ow_H5RXam04wGbwSUjdtxXKbC2fOxtbS66ul3rATz_7FShPjgueyazRlZm4rwRP7TuE0VMVDIWvvVnuXzWGxiV2WK8Jcg9KykCAB19OGJvnYY0kKOcCA"/>
            <wp:cNvGraphicFramePr/>
            <a:graphic xmlns:a="http://schemas.openxmlformats.org/drawingml/2006/main">
              <a:graphicData uri="http://schemas.openxmlformats.org/drawingml/2006/picture">
                <pic:pic xmlns:pic="http://schemas.openxmlformats.org/drawingml/2006/picture">
                  <pic:nvPicPr>
                    <pic:cNvPr id="0" name="image5.png" descr="Description: https://lh6.googleusercontent.com/fWckpxfwhAPM8q5G5-uH-_2cRer6u4Ow_H5RXam04wGbwSUjdtxXKbC2fOxtbS66ul3rATz_7FShPjgueyazRlZm4rwRP7TuE0VMVDIWvvVnuXzWGxiV2WK8Jcg9KykCAB19OGJvnYY0kKOcCA"/>
                    <pic:cNvPicPr preferRelativeResize="0"/>
                  </pic:nvPicPr>
                  <pic:blipFill>
                    <a:blip r:embed="rId16"/>
                    <a:srcRect/>
                    <a:stretch>
                      <a:fillRect/>
                    </a:stretch>
                  </pic:blipFill>
                  <pic:spPr>
                    <a:xfrm>
                      <a:off x="0" y="0"/>
                      <a:ext cx="5718175" cy="1859280"/>
                    </a:xfrm>
                    <a:prstGeom prst="rect">
                      <a:avLst/>
                    </a:prstGeom>
                    <a:ln/>
                  </pic:spPr>
                </pic:pic>
              </a:graphicData>
            </a:graphic>
          </wp:inline>
        </w:drawing>
      </w:r>
      <w:r>
        <w:rPr>
          <w:b/>
          <w:color w:val="000000"/>
          <w:sz w:val="24"/>
          <w:szCs w:val="24"/>
        </w:rPr>
        <w:t xml:space="preserve"> </w:t>
      </w:r>
    </w:p>
    <w:tbl>
      <w:tblPr>
        <w:tblStyle w:val="a1"/>
        <w:tblW w:w="9390" w:type="dxa"/>
        <w:tblInd w:w="0" w:type="dxa"/>
        <w:tblLayout w:type="fixed"/>
        <w:tblLook w:val="0000" w:firstRow="0" w:lastRow="0" w:firstColumn="0" w:lastColumn="0" w:noHBand="0" w:noVBand="0"/>
      </w:tblPr>
      <w:tblGrid>
        <w:gridCol w:w="9390"/>
      </w:tblGrid>
      <w:tr w:rsidR="00E6069E">
        <w:trPr>
          <w:trHeight w:val="200"/>
        </w:trPr>
        <w:tc>
          <w:tcPr>
            <w:tcW w:w="9390" w:type="dxa"/>
          </w:tcPr>
          <w:p w:rsidR="00E6069E" w:rsidRDefault="00E6069E">
            <w:pPr>
              <w:spacing w:after="0" w:line="240" w:lineRule="auto"/>
              <w:rPr>
                <w:rFonts w:ascii="Times New Roman" w:eastAsia="Times New Roman" w:hAnsi="Times New Roman" w:cs="Times New Roman"/>
                <w:sz w:val="24"/>
                <w:szCs w:val="24"/>
              </w:rPr>
            </w:pPr>
          </w:p>
          <w:p w:rsidR="00E6069E" w:rsidRDefault="00375D79">
            <w:pPr>
              <w:spacing w:after="0" w:line="240" w:lineRule="auto"/>
              <w:jc w:val="center"/>
              <w:rPr>
                <w:rFonts w:ascii="Times New Roman" w:eastAsia="Times New Roman" w:hAnsi="Times New Roman" w:cs="Times New Roman"/>
                <w:sz w:val="24"/>
                <w:szCs w:val="24"/>
              </w:rPr>
            </w:pPr>
            <w:r>
              <w:rPr>
                <w:b/>
                <w:noProof/>
                <w:color w:val="000000"/>
                <w:sz w:val="26"/>
                <w:szCs w:val="26"/>
              </w:rPr>
              <w:drawing>
                <wp:inline distT="0" distB="0" distL="114300" distR="114300">
                  <wp:extent cx="2161540" cy="2160905"/>
                  <wp:effectExtent l="0" t="0" r="0" b="0"/>
                  <wp:docPr id="7" name="image7.png" descr="Description: https://lh3.googleusercontent.com/H9s1kcM2T8lthsOoMzOvaIJ5a2mrx4_bh3Ja47g09Qs2xxzwp_nEDhn-xGAhFXWCWFcwmOc0R24jEw8MuvLjHoMMOYlUe3Q2QuQflKlsuMtUbLrqhyUEe8-TDs3sphMUvSTAqnYQugXbpb5xeg"/>
                  <wp:cNvGraphicFramePr/>
                  <a:graphic xmlns:a="http://schemas.openxmlformats.org/drawingml/2006/main">
                    <a:graphicData uri="http://schemas.openxmlformats.org/drawingml/2006/picture">
                      <pic:pic xmlns:pic="http://schemas.openxmlformats.org/drawingml/2006/picture">
                        <pic:nvPicPr>
                          <pic:cNvPr id="0" name="image7.png" descr="Description: https://lh3.googleusercontent.com/H9s1kcM2T8lthsOoMzOvaIJ5a2mrx4_bh3Ja47g09Qs2xxzwp_nEDhn-xGAhFXWCWFcwmOc0R24jEw8MuvLjHoMMOYlUe3Q2QuQflKlsuMtUbLrqhyUEe8-TDs3sphMUvSTAqnYQugXbpb5xeg"/>
                          <pic:cNvPicPr preferRelativeResize="0"/>
                        </pic:nvPicPr>
                        <pic:blipFill>
                          <a:blip r:embed="rId17"/>
                          <a:srcRect/>
                          <a:stretch>
                            <a:fillRect/>
                          </a:stretch>
                        </pic:blipFill>
                        <pic:spPr>
                          <a:xfrm>
                            <a:off x="0" y="0"/>
                            <a:ext cx="2161540" cy="2160905"/>
                          </a:xfrm>
                          <a:prstGeom prst="rect">
                            <a:avLst/>
                          </a:prstGeom>
                          <a:ln/>
                        </pic:spPr>
                      </pic:pic>
                    </a:graphicData>
                  </a:graphic>
                </wp:inline>
              </w:drawing>
            </w:r>
          </w:p>
          <w:p w:rsidR="00E6069E" w:rsidRDefault="00E6069E">
            <w:pPr>
              <w:spacing w:after="240" w:line="240" w:lineRule="auto"/>
              <w:rPr>
                <w:rFonts w:ascii="Times New Roman" w:eastAsia="Times New Roman" w:hAnsi="Times New Roman" w:cs="Times New Roman"/>
                <w:sz w:val="24"/>
                <w:szCs w:val="24"/>
              </w:rPr>
            </w:pPr>
          </w:p>
          <w:p w:rsidR="00E6069E" w:rsidRDefault="00375D79">
            <w:pPr>
              <w:spacing w:after="0" w:line="240" w:lineRule="auto"/>
              <w:jc w:val="center"/>
              <w:rPr>
                <w:rFonts w:ascii="Times New Roman" w:eastAsia="Times New Roman" w:hAnsi="Times New Roman" w:cs="Times New Roman"/>
                <w:sz w:val="24"/>
                <w:szCs w:val="24"/>
              </w:rPr>
            </w:pPr>
            <w:r>
              <w:rPr>
                <w:b/>
                <w:color w:val="000000"/>
                <w:sz w:val="26"/>
                <w:szCs w:val="26"/>
              </w:rPr>
              <w:t>Janez</w:t>
            </w:r>
            <w:r>
              <w:rPr>
                <w:b/>
                <w:color w:val="000000"/>
                <w:sz w:val="26"/>
                <w:szCs w:val="26"/>
              </w:rPr>
              <w:t xml:space="preserve"> Puhar (1814 – 1864)</w:t>
            </w:r>
          </w:p>
          <w:p w:rsidR="00E6069E" w:rsidRDefault="00375D79">
            <w:pPr>
              <w:spacing w:after="0" w:line="240" w:lineRule="auto"/>
              <w:jc w:val="center"/>
              <w:rPr>
                <w:rFonts w:ascii="Times New Roman" w:eastAsia="Times New Roman" w:hAnsi="Times New Roman" w:cs="Times New Roman"/>
                <w:sz w:val="24"/>
                <w:szCs w:val="24"/>
              </w:rPr>
            </w:pPr>
            <w:r>
              <w:rPr>
                <w:b/>
                <w:color w:val="000000"/>
                <w:sz w:val="26"/>
                <w:szCs w:val="26"/>
              </w:rPr>
              <w:t>izumitelj fotografije na steklo</w:t>
            </w:r>
          </w:p>
          <w:p w:rsidR="00E6069E" w:rsidRDefault="00E6069E">
            <w:pPr>
              <w:spacing w:after="0" w:line="240" w:lineRule="auto"/>
              <w:rPr>
                <w:rFonts w:ascii="Times New Roman" w:eastAsia="Times New Roman" w:hAnsi="Times New Roman" w:cs="Times New Roman"/>
                <w:sz w:val="24"/>
                <w:szCs w:val="24"/>
              </w:rPr>
            </w:pPr>
          </w:p>
          <w:p w:rsidR="00E6069E" w:rsidRDefault="00375D79">
            <w:pPr>
              <w:spacing w:line="240" w:lineRule="auto"/>
              <w:jc w:val="both"/>
              <w:rPr>
                <w:rFonts w:ascii="Times New Roman" w:eastAsia="Times New Roman" w:hAnsi="Times New Roman" w:cs="Times New Roman"/>
                <w:sz w:val="24"/>
                <w:szCs w:val="24"/>
              </w:rPr>
            </w:pPr>
            <w:r>
              <w:rPr>
                <w:color w:val="000000"/>
                <w:sz w:val="26"/>
                <w:szCs w:val="26"/>
              </w:rPr>
              <w:t>Naše fotografsko društvo nosi ime po velikem izumitelju fotografije na steklo, someščanu iz Kranja, Janezu Puharju.</w:t>
            </w:r>
          </w:p>
          <w:p w:rsidR="00E6069E" w:rsidRDefault="00375D79">
            <w:pPr>
              <w:jc w:val="both"/>
              <w:rPr>
                <w:rFonts w:ascii="Times New Roman" w:eastAsia="Times New Roman" w:hAnsi="Times New Roman" w:cs="Times New Roman"/>
                <w:sz w:val="24"/>
                <w:szCs w:val="24"/>
              </w:rPr>
            </w:pPr>
            <w:r>
              <w:rPr>
                <w:color w:val="000000"/>
                <w:sz w:val="26"/>
                <w:szCs w:val="26"/>
              </w:rPr>
              <w:t>Od izuma fotografije na steklo je minilo več kot 170 let. Tri leta po izumu izdelave f</w:t>
            </w:r>
            <w:r>
              <w:rPr>
                <w:color w:val="000000"/>
                <w:sz w:val="26"/>
                <w:szCs w:val="26"/>
              </w:rPr>
              <w:t>otografij Francoza Daguerra na posrebreno bakreno ploščo je slovenski duhovnik iz Kranja Janez Puhar izumil fotografijo na stekleno ploščo. To je bila revolucionarna dopolnitev, ki je pocenila postopek izdelave fotografij in prinesla možnost večkratne repr</w:t>
            </w:r>
            <w:r>
              <w:rPr>
                <w:color w:val="000000"/>
                <w:sz w:val="26"/>
                <w:szCs w:val="26"/>
              </w:rPr>
              <w:t>odukcije slik. Fotografija na steklo je bila rojena v Puharjevem “laboratoriju” 19. aprila 1842. Deset let pozneje, 17. junija 1852, mu je v Parizu s podelitvijo častne diplome, to priznala Académie nationale agricole, manufacturière et commerciale.</w:t>
            </w:r>
          </w:p>
        </w:tc>
      </w:tr>
    </w:tbl>
    <w:p w:rsidR="00E6069E" w:rsidRDefault="00E6069E">
      <w:pPr>
        <w:spacing w:line="240" w:lineRule="auto"/>
        <w:jc w:val="both"/>
      </w:pPr>
    </w:p>
    <w:p w:rsidR="00E6069E" w:rsidRDefault="00E6069E">
      <w:pPr>
        <w:spacing w:line="240" w:lineRule="auto"/>
        <w:jc w:val="both"/>
      </w:pPr>
    </w:p>
    <w:tbl>
      <w:tblPr>
        <w:tblStyle w:val="a2"/>
        <w:tblW w:w="9532" w:type="dxa"/>
        <w:tblInd w:w="0" w:type="dxa"/>
        <w:tblLayout w:type="fixed"/>
        <w:tblLook w:val="0000" w:firstRow="0" w:lastRow="0" w:firstColumn="0" w:lastColumn="0" w:noHBand="0" w:noVBand="0"/>
      </w:tblPr>
      <w:tblGrid>
        <w:gridCol w:w="4109"/>
        <w:gridCol w:w="5423"/>
      </w:tblGrid>
      <w:tr w:rsidR="00E6069E">
        <w:tc>
          <w:tcPr>
            <w:tcW w:w="4109" w:type="dxa"/>
          </w:tcPr>
          <w:p w:rsidR="00E6069E" w:rsidRDefault="00375D79">
            <w:pPr>
              <w:spacing w:line="240" w:lineRule="auto"/>
              <w:jc w:val="both"/>
            </w:pPr>
            <w:r>
              <w:rPr>
                <w:noProof/>
              </w:rPr>
              <w:lastRenderedPageBreak/>
              <w:drawing>
                <wp:inline distT="0" distB="0" distL="114300" distR="114300">
                  <wp:extent cx="2472055" cy="3719830"/>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2472055" cy="3719830"/>
                          </a:xfrm>
                          <a:prstGeom prst="rect">
                            <a:avLst/>
                          </a:prstGeom>
                          <a:ln/>
                        </pic:spPr>
                      </pic:pic>
                    </a:graphicData>
                  </a:graphic>
                </wp:inline>
              </w:drawing>
            </w:r>
          </w:p>
        </w:tc>
        <w:tc>
          <w:tcPr>
            <w:tcW w:w="5423" w:type="dxa"/>
          </w:tcPr>
          <w:p w:rsidR="00E6069E" w:rsidRDefault="00375D79">
            <w:pPr>
              <w:spacing w:line="240" w:lineRule="auto"/>
              <w:jc w:val="both"/>
            </w:pPr>
            <w:r>
              <w:rPr>
                <w:noProof/>
              </w:rPr>
              <w:drawing>
                <wp:inline distT="0" distB="0" distL="114300" distR="114300">
                  <wp:extent cx="3199765" cy="2259330"/>
                  <wp:effectExtent l="0" t="0" r="0" b="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a:stretch>
                            <a:fillRect/>
                          </a:stretch>
                        </pic:blipFill>
                        <pic:spPr>
                          <a:xfrm>
                            <a:off x="0" y="0"/>
                            <a:ext cx="3199765" cy="2259330"/>
                          </a:xfrm>
                          <a:prstGeom prst="rect">
                            <a:avLst/>
                          </a:prstGeom>
                          <a:ln/>
                        </pic:spPr>
                      </pic:pic>
                    </a:graphicData>
                  </a:graphic>
                </wp:inline>
              </w:drawing>
            </w:r>
          </w:p>
        </w:tc>
      </w:tr>
    </w:tbl>
    <w:p w:rsidR="00E6069E" w:rsidRDefault="00375D79">
      <w:pPr>
        <w:spacing w:line="240" w:lineRule="auto"/>
        <w:jc w:val="both"/>
      </w:pPr>
      <w:r>
        <w:t xml:space="preserve"> </w:t>
      </w:r>
    </w:p>
    <w:sectPr w:rsidR="00E6069E">
      <w:footerReference w:type="default" r:id="rId20"/>
      <w:pgSz w:w="12240" w:h="15840"/>
      <w:pgMar w:top="993" w:right="1440" w:bottom="1440" w:left="1440"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5D79" w:rsidRDefault="00375D79" w:rsidP="00AC2F6B">
      <w:pPr>
        <w:spacing w:after="0" w:line="240" w:lineRule="auto"/>
      </w:pPr>
      <w:r>
        <w:separator/>
      </w:r>
    </w:p>
  </w:endnote>
  <w:endnote w:type="continuationSeparator" w:id="0">
    <w:p w:rsidR="00375D79" w:rsidRDefault="00375D79" w:rsidP="00AC2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375657"/>
      <w:docPartObj>
        <w:docPartGallery w:val="Page Numbers (Bottom of Page)"/>
        <w:docPartUnique/>
      </w:docPartObj>
    </w:sdtPr>
    <w:sdtContent>
      <w:p w:rsidR="00AC2F6B" w:rsidRDefault="00AC2F6B">
        <w:pPr>
          <w:pStyle w:val="Noga"/>
          <w:jc w:val="center"/>
        </w:pPr>
        <w:r>
          <w:fldChar w:fldCharType="begin"/>
        </w:r>
        <w:r>
          <w:instrText>PAGE   \* MERGEFORMAT</w:instrText>
        </w:r>
        <w:r>
          <w:fldChar w:fldCharType="separate"/>
        </w:r>
        <w:r>
          <w:rPr>
            <w:noProof/>
          </w:rPr>
          <w:t>4</w:t>
        </w:r>
        <w:r>
          <w:fldChar w:fldCharType="end"/>
        </w:r>
      </w:p>
    </w:sdtContent>
  </w:sdt>
  <w:p w:rsidR="00AC2F6B" w:rsidRDefault="00AC2F6B">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5D79" w:rsidRDefault="00375D79" w:rsidP="00AC2F6B">
      <w:pPr>
        <w:spacing w:after="0" w:line="240" w:lineRule="auto"/>
      </w:pPr>
      <w:r>
        <w:separator/>
      </w:r>
    </w:p>
  </w:footnote>
  <w:footnote w:type="continuationSeparator" w:id="0">
    <w:p w:rsidR="00375D79" w:rsidRDefault="00375D79" w:rsidP="00AC2F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390EF1"/>
    <w:multiLevelType w:val="multilevel"/>
    <w:tmpl w:val="B1C45D8E"/>
    <w:lvl w:ilvl="0">
      <w:start w:val="1"/>
      <w:numFmt w:val="decimal"/>
      <w:lvlText w:val="%1."/>
      <w:lvlJc w:val="left"/>
      <w:pPr>
        <w:ind w:left="1146" w:hanging="360"/>
      </w:pPr>
      <w:rPr>
        <w:vertAlign w:val="baseline"/>
      </w:rPr>
    </w:lvl>
    <w:lvl w:ilvl="1">
      <w:start w:val="1"/>
      <w:numFmt w:val="upperRoman"/>
      <w:lvlText w:val="%2."/>
      <w:lvlJc w:val="righ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E6069E"/>
    <w:rsid w:val="00375D79"/>
    <w:rsid w:val="00AC2F6B"/>
    <w:rsid w:val="00E6069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style>
  <w:style w:type="paragraph" w:styleId="Naslov1">
    <w:name w:val="heading 1"/>
    <w:basedOn w:val="Navaden"/>
    <w:next w:val="Navaden"/>
    <w:pPr>
      <w:keepNext/>
      <w:keepLines/>
      <w:spacing w:before="480" w:after="120"/>
      <w:outlineLvl w:val="0"/>
    </w:pPr>
    <w:rPr>
      <w:b/>
      <w:sz w:val="48"/>
      <w:szCs w:val="48"/>
    </w:rPr>
  </w:style>
  <w:style w:type="paragraph" w:styleId="Naslov2">
    <w:name w:val="heading 2"/>
    <w:basedOn w:val="Navaden"/>
    <w:next w:val="Navaden"/>
    <w:pPr>
      <w:keepNext/>
      <w:keepLines/>
      <w:spacing w:before="360" w:after="80"/>
      <w:outlineLvl w:val="1"/>
    </w:pPr>
    <w:rPr>
      <w:b/>
      <w:sz w:val="36"/>
      <w:szCs w:val="36"/>
    </w:rPr>
  </w:style>
  <w:style w:type="paragraph" w:styleId="Naslov3">
    <w:name w:val="heading 3"/>
    <w:basedOn w:val="Navaden"/>
    <w:next w:val="Navaden"/>
    <w:pPr>
      <w:keepNext/>
      <w:keepLines/>
      <w:spacing w:before="280" w:after="80"/>
      <w:outlineLvl w:val="2"/>
    </w:pPr>
    <w:rPr>
      <w:b/>
      <w:sz w:val="28"/>
      <w:szCs w:val="28"/>
    </w:rPr>
  </w:style>
  <w:style w:type="paragraph" w:styleId="Naslov4">
    <w:name w:val="heading 4"/>
    <w:basedOn w:val="Navaden"/>
    <w:next w:val="Navaden"/>
    <w:pPr>
      <w:keepNext/>
      <w:keepLines/>
      <w:spacing w:before="240" w:after="40"/>
      <w:outlineLvl w:val="3"/>
    </w:pPr>
    <w:rPr>
      <w:b/>
      <w:sz w:val="24"/>
      <w:szCs w:val="24"/>
    </w:rPr>
  </w:style>
  <w:style w:type="paragraph" w:styleId="Naslov5">
    <w:name w:val="heading 5"/>
    <w:basedOn w:val="Navaden"/>
    <w:next w:val="Navaden"/>
    <w:pPr>
      <w:keepNext/>
      <w:keepLines/>
      <w:spacing w:before="220" w:after="40"/>
      <w:outlineLvl w:val="4"/>
    </w:pPr>
    <w:rPr>
      <w:b/>
    </w:rPr>
  </w:style>
  <w:style w:type="paragraph" w:styleId="Naslov6">
    <w:name w:val="heading 6"/>
    <w:basedOn w:val="Navaden"/>
    <w:next w:val="Navaden"/>
    <w:pPr>
      <w:keepNext/>
      <w:keepLines/>
      <w:spacing w:before="200" w:after="40"/>
      <w:outlineLvl w:val="5"/>
    </w:pPr>
    <w:rPr>
      <w:b/>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pPr>
      <w:keepNext/>
      <w:keepLines/>
      <w:spacing w:before="480" w:after="120"/>
    </w:pPr>
    <w:rPr>
      <w:b/>
      <w:sz w:val="72"/>
      <w:szCs w:val="72"/>
    </w:rPr>
  </w:style>
  <w:style w:type="paragraph" w:styleId="Podnaslov">
    <w:name w:val="Subtitle"/>
    <w:basedOn w:val="Navaden"/>
    <w:next w:val="Navaden"/>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paragraph" w:styleId="Besedilooblaka">
    <w:name w:val="Balloon Text"/>
    <w:basedOn w:val="Navaden"/>
    <w:link w:val="BesedilooblakaZnak"/>
    <w:uiPriority w:val="99"/>
    <w:semiHidden/>
    <w:unhideWhenUsed/>
    <w:rsid w:val="00AC2F6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C2F6B"/>
    <w:rPr>
      <w:rFonts w:ascii="Tahoma" w:hAnsi="Tahoma" w:cs="Tahoma"/>
      <w:sz w:val="16"/>
      <w:szCs w:val="16"/>
    </w:rPr>
  </w:style>
  <w:style w:type="paragraph" w:styleId="Glava">
    <w:name w:val="header"/>
    <w:basedOn w:val="Navaden"/>
    <w:link w:val="GlavaZnak"/>
    <w:uiPriority w:val="99"/>
    <w:unhideWhenUsed/>
    <w:rsid w:val="00AC2F6B"/>
    <w:pPr>
      <w:tabs>
        <w:tab w:val="center" w:pos="4536"/>
        <w:tab w:val="right" w:pos="9072"/>
      </w:tabs>
      <w:spacing w:after="0" w:line="240" w:lineRule="auto"/>
    </w:pPr>
  </w:style>
  <w:style w:type="character" w:customStyle="1" w:styleId="GlavaZnak">
    <w:name w:val="Glava Znak"/>
    <w:basedOn w:val="Privzetapisavaodstavka"/>
    <w:link w:val="Glava"/>
    <w:uiPriority w:val="99"/>
    <w:rsid w:val="00AC2F6B"/>
  </w:style>
  <w:style w:type="paragraph" w:styleId="Noga">
    <w:name w:val="footer"/>
    <w:basedOn w:val="Navaden"/>
    <w:link w:val="NogaZnak"/>
    <w:uiPriority w:val="99"/>
    <w:unhideWhenUsed/>
    <w:rsid w:val="00AC2F6B"/>
    <w:pPr>
      <w:tabs>
        <w:tab w:val="center" w:pos="4536"/>
        <w:tab w:val="right" w:pos="9072"/>
      </w:tabs>
      <w:spacing w:after="0" w:line="240" w:lineRule="auto"/>
    </w:pPr>
  </w:style>
  <w:style w:type="character" w:customStyle="1" w:styleId="NogaZnak">
    <w:name w:val="Noga Znak"/>
    <w:basedOn w:val="Privzetapisavaodstavka"/>
    <w:link w:val="Noga"/>
    <w:uiPriority w:val="99"/>
    <w:rsid w:val="00AC2F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style>
  <w:style w:type="paragraph" w:styleId="Naslov1">
    <w:name w:val="heading 1"/>
    <w:basedOn w:val="Navaden"/>
    <w:next w:val="Navaden"/>
    <w:pPr>
      <w:keepNext/>
      <w:keepLines/>
      <w:spacing w:before="480" w:after="120"/>
      <w:outlineLvl w:val="0"/>
    </w:pPr>
    <w:rPr>
      <w:b/>
      <w:sz w:val="48"/>
      <w:szCs w:val="48"/>
    </w:rPr>
  </w:style>
  <w:style w:type="paragraph" w:styleId="Naslov2">
    <w:name w:val="heading 2"/>
    <w:basedOn w:val="Navaden"/>
    <w:next w:val="Navaden"/>
    <w:pPr>
      <w:keepNext/>
      <w:keepLines/>
      <w:spacing w:before="360" w:after="80"/>
      <w:outlineLvl w:val="1"/>
    </w:pPr>
    <w:rPr>
      <w:b/>
      <w:sz w:val="36"/>
      <w:szCs w:val="36"/>
    </w:rPr>
  </w:style>
  <w:style w:type="paragraph" w:styleId="Naslov3">
    <w:name w:val="heading 3"/>
    <w:basedOn w:val="Navaden"/>
    <w:next w:val="Navaden"/>
    <w:pPr>
      <w:keepNext/>
      <w:keepLines/>
      <w:spacing w:before="280" w:after="80"/>
      <w:outlineLvl w:val="2"/>
    </w:pPr>
    <w:rPr>
      <w:b/>
      <w:sz w:val="28"/>
      <w:szCs w:val="28"/>
    </w:rPr>
  </w:style>
  <w:style w:type="paragraph" w:styleId="Naslov4">
    <w:name w:val="heading 4"/>
    <w:basedOn w:val="Navaden"/>
    <w:next w:val="Navaden"/>
    <w:pPr>
      <w:keepNext/>
      <w:keepLines/>
      <w:spacing w:before="240" w:after="40"/>
      <w:outlineLvl w:val="3"/>
    </w:pPr>
    <w:rPr>
      <w:b/>
      <w:sz w:val="24"/>
      <w:szCs w:val="24"/>
    </w:rPr>
  </w:style>
  <w:style w:type="paragraph" w:styleId="Naslov5">
    <w:name w:val="heading 5"/>
    <w:basedOn w:val="Navaden"/>
    <w:next w:val="Navaden"/>
    <w:pPr>
      <w:keepNext/>
      <w:keepLines/>
      <w:spacing w:before="220" w:after="40"/>
      <w:outlineLvl w:val="4"/>
    </w:pPr>
    <w:rPr>
      <w:b/>
    </w:rPr>
  </w:style>
  <w:style w:type="paragraph" w:styleId="Naslov6">
    <w:name w:val="heading 6"/>
    <w:basedOn w:val="Navaden"/>
    <w:next w:val="Navaden"/>
    <w:pPr>
      <w:keepNext/>
      <w:keepLines/>
      <w:spacing w:before="200" w:after="40"/>
      <w:outlineLvl w:val="5"/>
    </w:pPr>
    <w:rPr>
      <w:b/>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pPr>
      <w:keepNext/>
      <w:keepLines/>
      <w:spacing w:before="480" w:after="120"/>
    </w:pPr>
    <w:rPr>
      <w:b/>
      <w:sz w:val="72"/>
      <w:szCs w:val="72"/>
    </w:rPr>
  </w:style>
  <w:style w:type="paragraph" w:styleId="Podnaslov">
    <w:name w:val="Subtitle"/>
    <w:basedOn w:val="Navaden"/>
    <w:next w:val="Navaden"/>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paragraph" w:styleId="Besedilooblaka">
    <w:name w:val="Balloon Text"/>
    <w:basedOn w:val="Navaden"/>
    <w:link w:val="BesedilooblakaZnak"/>
    <w:uiPriority w:val="99"/>
    <w:semiHidden/>
    <w:unhideWhenUsed/>
    <w:rsid w:val="00AC2F6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C2F6B"/>
    <w:rPr>
      <w:rFonts w:ascii="Tahoma" w:hAnsi="Tahoma" w:cs="Tahoma"/>
      <w:sz w:val="16"/>
      <w:szCs w:val="16"/>
    </w:rPr>
  </w:style>
  <w:style w:type="paragraph" w:styleId="Glava">
    <w:name w:val="header"/>
    <w:basedOn w:val="Navaden"/>
    <w:link w:val="GlavaZnak"/>
    <w:uiPriority w:val="99"/>
    <w:unhideWhenUsed/>
    <w:rsid w:val="00AC2F6B"/>
    <w:pPr>
      <w:tabs>
        <w:tab w:val="center" w:pos="4536"/>
        <w:tab w:val="right" w:pos="9072"/>
      </w:tabs>
      <w:spacing w:after="0" w:line="240" w:lineRule="auto"/>
    </w:pPr>
  </w:style>
  <w:style w:type="character" w:customStyle="1" w:styleId="GlavaZnak">
    <w:name w:val="Glava Znak"/>
    <w:basedOn w:val="Privzetapisavaodstavka"/>
    <w:link w:val="Glava"/>
    <w:uiPriority w:val="99"/>
    <w:rsid w:val="00AC2F6B"/>
  </w:style>
  <w:style w:type="paragraph" w:styleId="Noga">
    <w:name w:val="footer"/>
    <w:basedOn w:val="Navaden"/>
    <w:link w:val="NogaZnak"/>
    <w:uiPriority w:val="99"/>
    <w:unhideWhenUsed/>
    <w:rsid w:val="00AC2F6B"/>
    <w:pPr>
      <w:tabs>
        <w:tab w:val="center" w:pos="4536"/>
        <w:tab w:val="right" w:pos="9072"/>
      </w:tabs>
      <w:spacing w:after="0" w:line="240" w:lineRule="auto"/>
    </w:pPr>
  </w:style>
  <w:style w:type="character" w:customStyle="1" w:styleId="NogaZnak">
    <w:name w:val="Noga Znak"/>
    <w:basedOn w:val="Privzetapisavaodstavka"/>
    <w:link w:val="Noga"/>
    <w:uiPriority w:val="99"/>
    <w:rsid w:val="00AC2F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miniature.fotodrustvo-kranj.si" TargetMode="External"/><Relationship Id="rId18" Type="http://schemas.openxmlformats.org/officeDocument/2006/relationships/image" Target="media/image7.jp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fotodrustvo-kranj.si/wp-content/uploads/Razpis-in-prijavnica-Miniature-2014.pdf"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miniature.fotodrustvo-kranj.si" TargetMode="External"/><Relationship Id="rId10" Type="http://schemas.openxmlformats.org/officeDocument/2006/relationships/image" Target="media/image3.jp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fee@fotodrustvo-kranj.si"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1102</Words>
  <Characters>6283</Characters>
  <Application>Microsoft Office Word</Application>
  <DocSecurity>0</DocSecurity>
  <Lines>52</Lines>
  <Paragraphs>14</Paragraphs>
  <ScaleCrop>false</ScaleCrop>
  <Company/>
  <LinksUpToDate>false</LinksUpToDate>
  <CharactersWithSpaces>7371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Matej Artač</cp:lastModifiedBy>
  <cp:revision>2</cp:revision>
  <dcterms:created xsi:type="dcterms:W3CDTF">2020-06-20T14:26:00Z</dcterms:created>
  <dcterms:modified xsi:type="dcterms:W3CDTF">2020-06-20T14:27:00Z</dcterms:modified>
</cp:coreProperties>
</file>